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4D0" w:rsidRDefault="003024D0" w:rsidP="003024D0">
      <w:pPr>
        <w:rPr>
          <w:rFonts w:ascii="Comic Sans MS" w:hAnsi="Comic Sans MS" w:cs="Arial"/>
          <w:b/>
        </w:rPr>
      </w:pPr>
      <w:r w:rsidRPr="005A024A">
        <w:rPr>
          <w:rFonts w:ascii="Comic Sans MS" w:hAnsi="Comic Sans MS" w:cs="Arial"/>
          <w:b/>
        </w:rPr>
        <w:t>History Progression</w:t>
      </w:r>
    </w:p>
    <w:p w:rsidR="003024D0" w:rsidRPr="00930902" w:rsidRDefault="003024D0" w:rsidP="003024D0">
      <w:pPr>
        <w:rPr>
          <w:rFonts w:ascii="Comic Sans MS" w:hAnsi="Comic Sans MS" w:cs="Arial"/>
        </w:rPr>
      </w:pPr>
      <w:r w:rsidRPr="00930902">
        <w:rPr>
          <w:rFonts w:ascii="Comic Sans MS" w:hAnsi="Comic Sans MS" w:cs="Arial"/>
        </w:rPr>
        <w:t>At Harting we want the children to have a broad knowledge about the past –</w:t>
      </w:r>
      <w:r>
        <w:rPr>
          <w:rFonts w:ascii="Comic Sans MS" w:hAnsi="Comic Sans MS" w:cs="Arial"/>
        </w:rPr>
        <w:t xml:space="preserve"> facts about people and events from our past that has shaped our world today</w:t>
      </w:r>
      <w:r w:rsidRPr="00930902">
        <w:rPr>
          <w:rFonts w:ascii="Comic Sans MS" w:hAnsi="Comic Sans MS" w:cs="Arial"/>
        </w:rPr>
        <w:t xml:space="preserve">. </w:t>
      </w:r>
      <w:r w:rsidRPr="00930902">
        <w:rPr>
          <w:rFonts w:ascii="Comic Sans MS" w:hAnsi="Comic Sans MS" w:cs="Arial"/>
          <w:color w:val="666666"/>
          <w:shd w:val="clear" w:color="auto" w:fill="FFFFFF"/>
        </w:rPr>
        <w:t>As well as developing a breadth of historical knowledge, we want our children to become skilful historians by knowing how historians investigate and construct the past by using different concepts. Key historical concepts sit at the core of our curriculum to ensure the defining skills of the subject are ever-present.  The skills are broken down in our skills assessment document. After each unit we check each child’s progress against these skills.</w:t>
      </w:r>
    </w:p>
    <w:tbl>
      <w:tblPr>
        <w:tblStyle w:val="TableGrid"/>
        <w:tblW w:w="0" w:type="auto"/>
        <w:tblInd w:w="1790" w:type="dxa"/>
        <w:tblLook w:val="04A0" w:firstRow="1" w:lastRow="0" w:firstColumn="1" w:lastColumn="0" w:noHBand="0" w:noVBand="1"/>
      </w:tblPr>
      <w:tblGrid>
        <w:gridCol w:w="9004"/>
      </w:tblGrid>
      <w:tr w:rsidR="003024D0" w:rsidTr="003848FB">
        <w:trPr>
          <w:trHeight w:val="6511"/>
        </w:trPr>
        <w:tc>
          <w:tcPr>
            <w:tcW w:w="9004" w:type="dxa"/>
          </w:tcPr>
          <w:p w:rsidR="003024D0" w:rsidRDefault="003024D0" w:rsidP="003848FB">
            <w:pPr>
              <w:rPr>
                <w:rFonts w:ascii="Arial" w:hAnsi="Arial" w:cs="Arial"/>
                <w:color w:val="666666"/>
                <w:shd w:val="clear" w:color="auto" w:fill="FFFFFF"/>
              </w:rPr>
            </w:pPr>
            <w:r>
              <w:rPr>
                <w:noProof/>
                <w:lang w:eastAsia="en-GB"/>
              </w:rPr>
              <w:drawing>
                <wp:anchor distT="0" distB="0" distL="114300" distR="114300" simplePos="0" relativeHeight="251659264" behindDoc="0" locked="0" layoutInCell="1" allowOverlap="1" wp14:anchorId="7DE5BDF4" wp14:editId="71B53AF7">
                  <wp:simplePos x="0" y="0"/>
                  <wp:positionH relativeFrom="column">
                    <wp:posOffset>1862455</wp:posOffset>
                  </wp:positionH>
                  <wp:positionV relativeFrom="paragraph">
                    <wp:posOffset>77470</wp:posOffset>
                  </wp:positionV>
                  <wp:extent cx="5535295" cy="3832860"/>
                  <wp:effectExtent l="0" t="0" r="0" b="1524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page">
                    <wp14:pctWidth>0</wp14:pctWidth>
                  </wp14:sizeRelH>
                  <wp14:sizeRelV relativeFrom="page">
                    <wp14:pctHeight>0</wp14:pctHeight>
                  </wp14:sizeRelV>
                </wp:anchor>
              </w:drawing>
            </w:r>
          </w:p>
        </w:tc>
      </w:tr>
    </w:tbl>
    <w:p w:rsidR="003024D0" w:rsidRPr="00AF06A3" w:rsidRDefault="003024D0" w:rsidP="003024D0">
      <w:pPr>
        <w:rPr>
          <w:rFonts w:ascii="Arial" w:hAnsi="Arial" w:cs="Arial"/>
          <w:color w:val="666666"/>
          <w:shd w:val="clear" w:color="auto" w:fill="FFFFFF"/>
        </w:rPr>
      </w:pPr>
      <w:r>
        <w:rPr>
          <w:rFonts w:ascii="Arial" w:hAnsi="Arial" w:cs="Arial"/>
          <w:color w:val="666666"/>
          <w:shd w:val="clear" w:color="auto" w:fill="FFFFFF"/>
        </w:rPr>
        <w:lastRenderedPageBreak/>
        <w:t xml:space="preserve"> </w:t>
      </w:r>
      <w:r w:rsidRPr="005A024A">
        <w:rPr>
          <w:rFonts w:ascii="Comic Sans MS" w:hAnsi="Comic Sans MS" w:cs="Arial"/>
          <w:b/>
          <w:color w:val="666666"/>
          <w:shd w:val="clear" w:color="auto" w:fill="FFFFFF"/>
        </w:rPr>
        <w:t>Historical Knowledge</w:t>
      </w:r>
    </w:p>
    <w:p w:rsidR="003024D0" w:rsidRPr="005A024A" w:rsidRDefault="003024D0" w:rsidP="003024D0">
      <w:pPr>
        <w:rPr>
          <w:rFonts w:ascii="Comic Sans MS" w:hAnsi="Comic Sans MS" w:cs="Arial"/>
          <w:b/>
        </w:rPr>
      </w:pPr>
      <w:r w:rsidRPr="005A024A">
        <w:rPr>
          <w:rFonts w:ascii="Comic Sans MS" w:hAnsi="Comic Sans MS" w:cs="Arial"/>
          <w:b/>
        </w:rPr>
        <w:t>Golden Threads</w:t>
      </w:r>
    </w:p>
    <w:p w:rsidR="003024D0" w:rsidRPr="005A024A" w:rsidRDefault="003024D0" w:rsidP="003024D0">
      <w:pPr>
        <w:rPr>
          <w:rFonts w:ascii="Comic Sans MS" w:hAnsi="Comic Sans MS" w:cs="Arial"/>
          <w:color w:val="666666"/>
          <w:shd w:val="clear" w:color="auto" w:fill="FFFFFF"/>
        </w:rPr>
      </w:pPr>
      <w:r w:rsidRPr="005A024A">
        <w:rPr>
          <w:rFonts w:ascii="Comic Sans MS" w:hAnsi="Comic Sans MS" w:cs="Arial"/>
          <w:color w:val="666666"/>
          <w:shd w:val="clear" w:color="auto" w:fill="FFFFFF"/>
        </w:rPr>
        <w:t xml:space="preserve">We have identified a set of golden threads that children will repeatedly revisit throughout their time at Harting. </w:t>
      </w:r>
    </w:p>
    <w:p w:rsidR="003024D0" w:rsidRDefault="003024D0" w:rsidP="003024D0">
      <w:pPr>
        <w:rPr>
          <w:rFonts w:ascii="Arial" w:hAnsi="Arial" w:cs="Arial"/>
          <w:color w:val="666666"/>
          <w:shd w:val="clear" w:color="auto" w:fill="FFFFFF"/>
        </w:rPr>
      </w:pPr>
    </w:p>
    <w:p w:rsidR="003024D0" w:rsidRDefault="003024D0" w:rsidP="003024D0">
      <w:pPr>
        <w:rPr>
          <w:rFonts w:ascii="Arial" w:hAnsi="Arial" w:cs="Arial"/>
          <w:color w:val="666666"/>
          <w:shd w:val="clear" w:color="auto" w:fill="FFFFFF"/>
        </w:rPr>
      </w:pPr>
      <w:r>
        <w:rPr>
          <w:rFonts w:ascii="Arial" w:hAnsi="Arial" w:cs="Arial"/>
          <w:noProof/>
          <w:color w:val="666666"/>
          <w:shd w:val="clear" w:color="auto" w:fill="FFFFFF"/>
          <w:lang w:eastAsia="en-GB"/>
        </w:rPr>
        <w:drawing>
          <wp:inline distT="0" distB="0" distL="0" distR="0" wp14:anchorId="50A4035A" wp14:editId="3F2163A5">
            <wp:extent cx="6745458" cy="4171070"/>
            <wp:effectExtent l="0" t="0" r="0" b="2032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tbl>
      <w:tblPr>
        <w:tblStyle w:val="TableGrid"/>
        <w:tblW w:w="15120" w:type="dxa"/>
        <w:tblInd w:w="-572" w:type="dxa"/>
        <w:tblLayout w:type="fixed"/>
        <w:tblLook w:val="04A0" w:firstRow="1" w:lastRow="0" w:firstColumn="1" w:lastColumn="0" w:noHBand="0" w:noVBand="1"/>
      </w:tblPr>
      <w:tblGrid>
        <w:gridCol w:w="846"/>
        <w:gridCol w:w="3549"/>
        <w:gridCol w:w="6662"/>
        <w:gridCol w:w="3827"/>
        <w:gridCol w:w="236"/>
      </w:tblGrid>
      <w:tr w:rsidR="003024D0" w:rsidRPr="00530395" w:rsidTr="003848FB">
        <w:tc>
          <w:tcPr>
            <w:tcW w:w="846" w:type="dxa"/>
            <w:shd w:val="clear" w:color="auto" w:fill="ED7D31" w:themeFill="accent2"/>
          </w:tcPr>
          <w:p w:rsidR="003024D0" w:rsidRPr="00E8019F" w:rsidRDefault="003024D0" w:rsidP="003848FB">
            <w:pPr>
              <w:jc w:val="center"/>
              <w:rPr>
                <w:b/>
              </w:rPr>
            </w:pPr>
            <w:bookmarkStart w:id="0" w:name="_GoBack"/>
            <w:bookmarkEnd w:id="0"/>
            <w:r w:rsidRPr="00E8019F">
              <w:rPr>
                <w:b/>
              </w:rPr>
              <w:lastRenderedPageBreak/>
              <w:t>Years</w:t>
            </w:r>
          </w:p>
        </w:tc>
        <w:tc>
          <w:tcPr>
            <w:tcW w:w="3549" w:type="dxa"/>
            <w:shd w:val="clear" w:color="auto" w:fill="ED7D31" w:themeFill="accent2"/>
          </w:tcPr>
          <w:p w:rsidR="003024D0" w:rsidRPr="00E8019F" w:rsidRDefault="003024D0" w:rsidP="003848FB">
            <w:pPr>
              <w:jc w:val="center"/>
              <w:rPr>
                <w:b/>
              </w:rPr>
            </w:pPr>
            <w:r w:rsidRPr="00E8019F">
              <w:rPr>
                <w:b/>
              </w:rPr>
              <w:t>Topic</w:t>
            </w:r>
          </w:p>
        </w:tc>
        <w:tc>
          <w:tcPr>
            <w:tcW w:w="6662" w:type="dxa"/>
            <w:shd w:val="clear" w:color="auto" w:fill="ED7D31" w:themeFill="accent2"/>
          </w:tcPr>
          <w:p w:rsidR="003024D0" w:rsidRPr="00E8019F" w:rsidRDefault="003024D0" w:rsidP="003848FB">
            <w:pPr>
              <w:jc w:val="center"/>
              <w:rPr>
                <w:b/>
              </w:rPr>
            </w:pPr>
            <w:r w:rsidRPr="00E8019F">
              <w:rPr>
                <w:b/>
              </w:rPr>
              <w:t>Overarching Historical Enquiry</w:t>
            </w:r>
          </w:p>
        </w:tc>
        <w:tc>
          <w:tcPr>
            <w:tcW w:w="3827" w:type="dxa"/>
            <w:shd w:val="clear" w:color="auto" w:fill="ED7D31" w:themeFill="accent2"/>
          </w:tcPr>
          <w:p w:rsidR="003024D0" w:rsidRPr="00E8019F" w:rsidRDefault="003024D0" w:rsidP="003848FB">
            <w:pPr>
              <w:jc w:val="center"/>
              <w:rPr>
                <w:b/>
              </w:rPr>
            </w:pPr>
            <w:r w:rsidRPr="00E8019F">
              <w:rPr>
                <w:b/>
              </w:rPr>
              <w:t>Golden Threads</w:t>
            </w:r>
          </w:p>
        </w:tc>
        <w:tc>
          <w:tcPr>
            <w:tcW w:w="236" w:type="dxa"/>
          </w:tcPr>
          <w:p w:rsidR="003024D0" w:rsidRPr="00530395" w:rsidRDefault="003024D0" w:rsidP="003848FB">
            <w:pPr>
              <w:jc w:val="center"/>
              <w:rPr>
                <w:b/>
                <w:sz w:val="24"/>
                <w:szCs w:val="24"/>
              </w:rPr>
            </w:pPr>
          </w:p>
        </w:tc>
      </w:tr>
      <w:tr w:rsidR="003024D0" w:rsidRPr="00530395" w:rsidTr="003848FB">
        <w:tc>
          <w:tcPr>
            <w:tcW w:w="846" w:type="dxa"/>
            <w:vMerge w:val="restart"/>
            <w:shd w:val="clear" w:color="auto" w:fill="ED7D31" w:themeFill="accent2"/>
          </w:tcPr>
          <w:p w:rsidR="003024D0" w:rsidRPr="00E8019F" w:rsidRDefault="003024D0" w:rsidP="003848FB">
            <w:r w:rsidRPr="00E8019F">
              <w:t>EYFS</w:t>
            </w:r>
          </w:p>
        </w:tc>
        <w:tc>
          <w:tcPr>
            <w:tcW w:w="3549" w:type="dxa"/>
            <w:shd w:val="clear" w:color="auto" w:fill="ED7D31" w:themeFill="accent2"/>
          </w:tcPr>
          <w:p w:rsidR="003024D0" w:rsidRPr="00E8019F" w:rsidRDefault="003024D0" w:rsidP="003848FB">
            <w:r w:rsidRPr="00E8019F">
              <w:t>Me/myself</w:t>
            </w:r>
          </w:p>
        </w:tc>
        <w:tc>
          <w:tcPr>
            <w:tcW w:w="6662" w:type="dxa"/>
            <w:shd w:val="clear" w:color="auto" w:fill="ED7D31" w:themeFill="accent2"/>
          </w:tcPr>
          <w:p w:rsidR="003024D0" w:rsidRPr="00E8019F" w:rsidRDefault="003024D0" w:rsidP="003848FB">
            <w:r w:rsidRPr="00E8019F">
              <w:t>What is my history and how do I know?</w:t>
            </w:r>
          </w:p>
        </w:tc>
        <w:tc>
          <w:tcPr>
            <w:tcW w:w="3827" w:type="dxa"/>
            <w:shd w:val="clear" w:color="auto" w:fill="ED7D31" w:themeFill="accent2"/>
            <w:textDirection w:val="tbRl"/>
          </w:tcPr>
          <w:p w:rsidR="003024D0" w:rsidRPr="00E8019F" w:rsidRDefault="003024D0" w:rsidP="003848FB">
            <w:pPr>
              <w:spacing w:before="180" w:after="180"/>
              <w:jc w:val="both"/>
              <w:rPr>
                <w:rFonts w:cstheme="minorHAnsi"/>
                <w:b/>
              </w:rPr>
            </w:pPr>
          </w:p>
        </w:tc>
        <w:tc>
          <w:tcPr>
            <w:tcW w:w="236" w:type="dxa"/>
            <w:vMerge w:val="restart"/>
            <w:textDirection w:val="tbRl"/>
          </w:tcPr>
          <w:p w:rsidR="003024D0" w:rsidRPr="009C412A" w:rsidRDefault="003024D0" w:rsidP="003848FB">
            <w:pPr>
              <w:spacing w:before="180" w:after="180"/>
              <w:rPr>
                <w:rFonts w:cstheme="minorHAnsi"/>
                <w:b/>
                <w:sz w:val="24"/>
                <w:szCs w:val="24"/>
              </w:rPr>
            </w:pPr>
          </w:p>
        </w:tc>
      </w:tr>
      <w:tr w:rsidR="003024D0" w:rsidRPr="00530395" w:rsidTr="003848FB">
        <w:tc>
          <w:tcPr>
            <w:tcW w:w="846" w:type="dxa"/>
            <w:vMerge/>
            <w:shd w:val="clear" w:color="auto" w:fill="ED7D31" w:themeFill="accent2"/>
          </w:tcPr>
          <w:p w:rsidR="003024D0" w:rsidRPr="00E8019F" w:rsidRDefault="003024D0" w:rsidP="003848FB"/>
        </w:tc>
        <w:tc>
          <w:tcPr>
            <w:tcW w:w="3549" w:type="dxa"/>
            <w:shd w:val="clear" w:color="auto" w:fill="ED7D31" w:themeFill="accent2"/>
          </w:tcPr>
          <w:p w:rsidR="003024D0" w:rsidRPr="00E8019F" w:rsidRDefault="003024D0" w:rsidP="003848FB">
            <w:r w:rsidRPr="00E8019F">
              <w:t>Dinosaurs</w:t>
            </w:r>
          </w:p>
        </w:tc>
        <w:tc>
          <w:tcPr>
            <w:tcW w:w="6662" w:type="dxa"/>
            <w:shd w:val="clear" w:color="auto" w:fill="ED7D31" w:themeFill="accent2"/>
          </w:tcPr>
          <w:p w:rsidR="003024D0" w:rsidRPr="00E8019F" w:rsidRDefault="003024D0" w:rsidP="003848FB">
            <w:r w:rsidRPr="00E8019F">
              <w:t>How do we know about the dinosaurs?</w:t>
            </w:r>
          </w:p>
        </w:tc>
        <w:tc>
          <w:tcPr>
            <w:tcW w:w="3827" w:type="dxa"/>
            <w:shd w:val="clear" w:color="auto" w:fill="ED7D31" w:themeFill="accent2"/>
          </w:tcPr>
          <w:p w:rsidR="003024D0" w:rsidRPr="00E8019F" w:rsidRDefault="003024D0" w:rsidP="003848FB"/>
        </w:tc>
        <w:tc>
          <w:tcPr>
            <w:tcW w:w="236" w:type="dxa"/>
            <w:vMerge/>
          </w:tcPr>
          <w:p w:rsidR="003024D0" w:rsidRPr="00530395" w:rsidRDefault="003024D0" w:rsidP="003848FB">
            <w:pPr>
              <w:rPr>
                <w:sz w:val="24"/>
                <w:szCs w:val="24"/>
              </w:rPr>
            </w:pPr>
          </w:p>
        </w:tc>
      </w:tr>
      <w:tr w:rsidR="003024D0" w:rsidRPr="00530395" w:rsidTr="003848FB">
        <w:tc>
          <w:tcPr>
            <w:tcW w:w="846" w:type="dxa"/>
            <w:vMerge/>
            <w:shd w:val="clear" w:color="auto" w:fill="ED7D31" w:themeFill="accent2"/>
          </w:tcPr>
          <w:p w:rsidR="003024D0" w:rsidRPr="00E8019F" w:rsidRDefault="003024D0" w:rsidP="003848FB"/>
        </w:tc>
        <w:tc>
          <w:tcPr>
            <w:tcW w:w="3549" w:type="dxa"/>
            <w:shd w:val="clear" w:color="auto" w:fill="ED7D31" w:themeFill="accent2"/>
          </w:tcPr>
          <w:p w:rsidR="003024D0" w:rsidRPr="00E8019F" w:rsidRDefault="003024D0" w:rsidP="003848FB">
            <w:r w:rsidRPr="00E8019F">
              <w:t>Homes/Castles in stories</w:t>
            </w:r>
          </w:p>
        </w:tc>
        <w:tc>
          <w:tcPr>
            <w:tcW w:w="6662" w:type="dxa"/>
            <w:shd w:val="clear" w:color="auto" w:fill="ED7D31" w:themeFill="accent2"/>
          </w:tcPr>
          <w:p w:rsidR="003024D0" w:rsidRPr="00E8019F" w:rsidRDefault="003024D0" w:rsidP="003848FB">
            <w:r w:rsidRPr="00E8019F">
              <w:t>What was it like to live in castle?</w:t>
            </w:r>
          </w:p>
        </w:tc>
        <w:tc>
          <w:tcPr>
            <w:tcW w:w="3827" w:type="dxa"/>
            <w:shd w:val="clear" w:color="auto" w:fill="ED7D31" w:themeFill="accent2"/>
          </w:tcPr>
          <w:p w:rsidR="003024D0" w:rsidRPr="00E8019F" w:rsidRDefault="003024D0" w:rsidP="003848FB">
            <w:r w:rsidRPr="00E8019F">
              <w:t>Societal Change, Settlement</w:t>
            </w:r>
          </w:p>
        </w:tc>
        <w:tc>
          <w:tcPr>
            <w:tcW w:w="236" w:type="dxa"/>
            <w:vMerge/>
          </w:tcPr>
          <w:p w:rsidR="003024D0" w:rsidRPr="00530395" w:rsidRDefault="003024D0" w:rsidP="003848FB">
            <w:pPr>
              <w:rPr>
                <w:sz w:val="24"/>
                <w:szCs w:val="24"/>
              </w:rPr>
            </w:pPr>
          </w:p>
        </w:tc>
      </w:tr>
      <w:tr w:rsidR="003024D0" w:rsidRPr="00530395" w:rsidTr="003848FB">
        <w:tc>
          <w:tcPr>
            <w:tcW w:w="846" w:type="dxa"/>
            <w:vMerge/>
            <w:shd w:val="clear" w:color="auto" w:fill="ED7D31" w:themeFill="accent2"/>
          </w:tcPr>
          <w:p w:rsidR="003024D0" w:rsidRPr="00E8019F" w:rsidRDefault="003024D0" w:rsidP="003848FB"/>
        </w:tc>
        <w:tc>
          <w:tcPr>
            <w:tcW w:w="3549" w:type="dxa"/>
            <w:shd w:val="clear" w:color="auto" w:fill="ED7D31" w:themeFill="accent2"/>
          </w:tcPr>
          <w:p w:rsidR="003024D0" w:rsidRPr="00E8019F" w:rsidRDefault="003024D0" w:rsidP="003848FB">
            <w:r w:rsidRPr="00E8019F">
              <w:t>Transport</w:t>
            </w:r>
          </w:p>
        </w:tc>
        <w:tc>
          <w:tcPr>
            <w:tcW w:w="6662" w:type="dxa"/>
            <w:shd w:val="clear" w:color="auto" w:fill="ED7D31" w:themeFill="accent2"/>
          </w:tcPr>
          <w:p w:rsidR="003024D0" w:rsidRPr="00E8019F" w:rsidRDefault="003024D0" w:rsidP="003848FB">
            <w:r w:rsidRPr="00E8019F">
              <w:t>Can we see how transport has changed over time?</w:t>
            </w:r>
          </w:p>
        </w:tc>
        <w:tc>
          <w:tcPr>
            <w:tcW w:w="3827" w:type="dxa"/>
            <w:shd w:val="clear" w:color="auto" w:fill="ED7D31" w:themeFill="accent2"/>
          </w:tcPr>
          <w:p w:rsidR="003024D0" w:rsidRPr="00E8019F" w:rsidRDefault="003024D0" w:rsidP="003848FB">
            <w:r w:rsidRPr="00E8019F">
              <w:t>Invention and technology</w:t>
            </w:r>
          </w:p>
        </w:tc>
        <w:tc>
          <w:tcPr>
            <w:tcW w:w="236" w:type="dxa"/>
            <w:vMerge/>
          </w:tcPr>
          <w:p w:rsidR="003024D0" w:rsidRPr="00530395" w:rsidRDefault="003024D0" w:rsidP="003848FB">
            <w:pPr>
              <w:rPr>
                <w:sz w:val="24"/>
                <w:szCs w:val="24"/>
              </w:rPr>
            </w:pPr>
          </w:p>
        </w:tc>
      </w:tr>
      <w:tr w:rsidR="003024D0" w:rsidRPr="00530395" w:rsidTr="003848FB">
        <w:tc>
          <w:tcPr>
            <w:tcW w:w="846" w:type="dxa"/>
            <w:vMerge w:val="restart"/>
            <w:shd w:val="clear" w:color="auto" w:fill="ED7D31" w:themeFill="accent2"/>
          </w:tcPr>
          <w:p w:rsidR="003024D0" w:rsidRPr="00E8019F" w:rsidRDefault="003024D0" w:rsidP="003848FB">
            <w:r w:rsidRPr="00E8019F">
              <w:t>Years</w:t>
            </w:r>
          </w:p>
          <w:p w:rsidR="003024D0" w:rsidRPr="00E8019F" w:rsidRDefault="003024D0" w:rsidP="003848FB">
            <w:r w:rsidRPr="00E8019F">
              <w:t>1/2</w:t>
            </w:r>
          </w:p>
        </w:tc>
        <w:tc>
          <w:tcPr>
            <w:tcW w:w="3549" w:type="dxa"/>
            <w:shd w:val="clear" w:color="auto" w:fill="ED7D31" w:themeFill="accent2"/>
          </w:tcPr>
          <w:p w:rsidR="003024D0" w:rsidRPr="00E8019F" w:rsidRDefault="003024D0" w:rsidP="003848FB">
            <w:r w:rsidRPr="00E8019F">
              <w:t>History of Toys</w:t>
            </w:r>
          </w:p>
        </w:tc>
        <w:tc>
          <w:tcPr>
            <w:tcW w:w="6662" w:type="dxa"/>
            <w:shd w:val="clear" w:color="auto" w:fill="ED7D31" w:themeFill="accent2"/>
          </w:tcPr>
          <w:p w:rsidR="003024D0" w:rsidRPr="00E8019F" w:rsidRDefault="003024D0" w:rsidP="003848FB">
            <w:r w:rsidRPr="00E8019F">
              <w:t>How have toys changed or remained the same over time?</w:t>
            </w:r>
          </w:p>
        </w:tc>
        <w:tc>
          <w:tcPr>
            <w:tcW w:w="3827" w:type="dxa"/>
            <w:shd w:val="clear" w:color="auto" w:fill="ED7D31" w:themeFill="accent2"/>
          </w:tcPr>
          <w:p w:rsidR="003024D0" w:rsidRPr="00E8019F" w:rsidRDefault="003024D0" w:rsidP="003848FB">
            <w:r w:rsidRPr="00E8019F">
              <w:t>Societal Change, Invention and technology</w:t>
            </w:r>
          </w:p>
        </w:tc>
        <w:tc>
          <w:tcPr>
            <w:tcW w:w="236" w:type="dxa"/>
            <w:vMerge/>
          </w:tcPr>
          <w:p w:rsidR="003024D0" w:rsidRPr="00530395" w:rsidRDefault="003024D0" w:rsidP="003848FB">
            <w:pPr>
              <w:rPr>
                <w:sz w:val="24"/>
                <w:szCs w:val="24"/>
              </w:rPr>
            </w:pPr>
          </w:p>
        </w:tc>
      </w:tr>
      <w:tr w:rsidR="003024D0" w:rsidRPr="00530395" w:rsidTr="003848FB">
        <w:tc>
          <w:tcPr>
            <w:tcW w:w="846" w:type="dxa"/>
            <w:vMerge/>
            <w:shd w:val="clear" w:color="auto" w:fill="ED7D31" w:themeFill="accent2"/>
          </w:tcPr>
          <w:p w:rsidR="003024D0" w:rsidRPr="00E8019F" w:rsidRDefault="003024D0" w:rsidP="003848FB"/>
        </w:tc>
        <w:tc>
          <w:tcPr>
            <w:tcW w:w="3549" w:type="dxa"/>
            <w:shd w:val="clear" w:color="auto" w:fill="ED7D31" w:themeFill="accent2"/>
          </w:tcPr>
          <w:p w:rsidR="003024D0" w:rsidRPr="00E8019F" w:rsidRDefault="003024D0" w:rsidP="003848FB">
            <w:r w:rsidRPr="00E8019F">
              <w:t>Gunpowder Plot</w:t>
            </w:r>
          </w:p>
        </w:tc>
        <w:tc>
          <w:tcPr>
            <w:tcW w:w="6662" w:type="dxa"/>
            <w:shd w:val="clear" w:color="auto" w:fill="ED7D31" w:themeFill="accent2"/>
          </w:tcPr>
          <w:p w:rsidR="003024D0" w:rsidRPr="00E8019F" w:rsidRDefault="003024D0" w:rsidP="003848FB">
            <w:pPr>
              <w:rPr>
                <w:rFonts w:cstheme="minorHAnsi"/>
              </w:rPr>
            </w:pPr>
            <w:r w:rsidRPr="00E8019F">
              <w:rPr>
                <w:rFonts w:cstheme="minorHAnsi"/>
              </w:rPr>
              <w:t>Is it right to burn guys on Bonfire Night?</w:t>
            </w:r>
          </w:p>
        </w:tc>
        <w:tc>
          <w:tcPr>
            <w:tcW w:w="3827" w:type="dxa"/>
            <w:shd w:val="clear" w:color="auto" w:fill="ED7D31" w:themeFill="accent2"/>
          </w:tcPr>
          <w:p w:rsidR="003024D0" w:rsidRPr="00E8019F" w:rsidRDefault="003024D0" w:rsidP="003848FB">
            <w:r w:rsidRPr="00E8019F">
              <w:t>Societal change, Rulers</w:t>
            </w:r>
          </w:p>
        </w:tc>
        <w:tc>
          <w:tcPr>
            <w:tcW w:w="236" w:type="dxa"/>
            <w:vMerge/>
          </w:tcPr>
          <w:p w:rsidR="003024D0" w:rsidRPr="00530395" w:rsidRDefault="003024D0" w:rsidP="003848FB">
            <w:pPr>
              <w:rPr>
                <w:sz w:val="24"/>
                <w:szCs w:val="24"/>
              </w:rPr>
            </w:pPr>
          </w:p>
        </w:tc>
      </w:tr>
      <w:tr w:rsidR="003024D0" w:rsidRPr="00530395" w:rsidTr="003848FB">
        <w:tc>
          <w:tcPr>
            <w:tcW w:w="846" w:type="dxa"/>
            <w:vMerge/>
            <w:shd w:val="clear" w:color="auto" w:fill="ED7D31" w:themeFill="accent2"/>
          </w:tcPr>
          <w:p w:rsidR="003024D0" w:rsidRPr="00E8019F" w:rsidRDefault="003024D0" w:rsidP="003848FB"/>
        </w:tc>
        <w:tc>
          <w:tcPr>
            <w:tcW w:w="3549" w:type="dxa"/>
            <w:shd w:val="clear" w:color="auto" w:fill="ED7D31" w:themeFill="accent2"/>
          </w:tcPr>
          <w:p w:rsidR="003024D0" w:rsidRPr="00E8019F" w:rsidRDefault="003024D0" w:rsidP="003848FB">
            <w:r w:rsidRPr="00E8019F">
              <w:t>History of Transport –Titanic and Wright Brothers</w:t>
            </w:r>
          </w:p>
        </w:tc>
        <w:tc>
          <w:tcPr>
            <w:tcW w:w="6662" w:type="dxa"/>
            <w:shd w:val="clear" w:color="auto" w:fill="ED7D31" w:themeFill="accent2"/>
          </w:tcPr>
          <w:p w:rsidR="003024D0" w:rsidRPr="00E8019F" w:rsidRDefault="003024D0" w:rsidP="003848FB">
            <w:r w:rsidRPr="00E8019F">
              <w:rPr>
                <w:rFonts w:cstheme="minorHAnsi"/>
              </w:rPr>
              <w:t xml:space="preserve">How did people travel around in the past?  </w:t>
            </w:r>
          </w:p>
        </w:tc>
        <w:tc>
          <w:tcPr>
            <w:tcW w:w="3827" w:type="dxa"/>
            <w:shd w:val="clear" w:color="auto" w:fill="ED7D31" w:themeFill="accent2"/>
          </w:tcPr>
          <w:p w:rsidR="003024D0" w:rsidRPr="00E8019F" w:rsidRDefault="003024D0" w:rsidP="003848FB">
            <w:r w:rsidRPr="00E8019F">
              <w:t>Societal change, Invention and technology</w:t>
            </w:r>
          </w:p>
        </w:tc>
        <w:tc>
          <w:tcPr>
            <w:tcW w:w="236" w:type="dxa"/>
            <w:vMerge/>
          </w:tcPr>
          <w:p w:rsidR="003024D0" w:rsidRPr="00530395" w:rsidRDefault="003024D0" w:rsidP="003848FB">
            <w:pPr>
              <w:rPr>
                <w:sz w:val="24"/>
                <w:szCs w:val="24"/>
              </w:rPr>
            </w:pPr>
          </w:p>
        </w:tc>
      </w:tr>
      <w:tr w:rsidR="003024D0" w:rsidRPr="00530395" w:rsidTr="003848FB">
        <w:tc>
          <w:tcPr>
            <w:tcW w:w="846" w:type="dxa"/>
            <w:vMerge/>
            <w:shd w:val="clear" w:color="auto" w:fill="ED7D31" w:themeFill="accent2"/>
          </w:tcPr>
          <w:p w:rsidR="003024D0" w:rsidRPr="00E8019F" w:rsidRDefault="003024D0" w:rsidP="003848FB"/>
        </w:tc>
        <w:tc>
          <w:tcPr>
            <w:tcW w:w="3549" w:type="dxa"/>
            <w:shd w:val="clear" w:color="auto" w:fill="ED7D31" w:themeFill="accent2"/>
          </w:tcPr>
          <w:p w:rsidR="003024D0" w:rsidRPr="00E8019F" w:rsidRDefault="003024D0" w:rsidP="003848FB">
            <w:r w:rsidRPr="00E8019F">
              <w:t>Significant Individuals  units a) Astronauts b) Nurses</w:t>
            </w:r>
          </w:p>
        </w:tc>
        <w:tc>
          <w:tcPr>
            <w:tcW w:w="6662" w:type="dxa"/>
            <w:shd w:val="clear" w:color="auto" w:fill="ED7D31" w:themeFill="accent2"/>
          </w:tcPr>
          <w:p w:rsidR="003024D0" w:rsidRPr="00E8019F" w:rsidRDefault="003024D0" w:rsidP="003848FB">
            <w:pPr>
              <w:rPr>
                <w:rFonts w:cstheme="minorHAnsi"/>
              </w:rPr>
            </w:pPr>
            <w:r w:rsidRPr="00E8019F">
              <w:rPr>
                <w:rFonts w:cstheme="minorHAnsi"/>
              </w:rPr>
              <w:t>How did these people make a difference in the world over time?</w:t>
            </w:r>
          </w:p>
        </w:tc>
        <w:tc>
          <w:tcPr>
            <w:tcW w:w="3827" w:type="dxa"/>
            <w:shd w:val="clear" w:color="auto" w:fill="ED7D31" w:themeFill="accent2"/>
          </w:tcPr>
          <w:p w:rsidR="003024D0" w:rsidRPr="00E8019F" w:rsidRDefault="003024D0" w:rsidP="003848FB">
            <w:r w:rsidRPr="00E8019F">
              <w:t>Societal Change</w:t>
            </w:r>
          </w:p>
          <w:p w:rsidR="003024D0" w:rsidRPr="00E8019F" w:rsidRDefault="003024D0" w:rsidP="003848FB">
            <w:r w:rsidRPr="00E8019F">
              <w:t>Invention and technology</w:t>
            </w:r>
          </w:p>
        </w:tc>
        <w:tc>
          <w:tcPr>
            <w:tcW w:w="236" w:type="dxa"/>
            <w:vMerge/>
          </w:tcPr>
          <w:p w:rsidR="003024D0" w:rsidRPr="00530395" w:rsidRDefault="003024D0" w:rsidP="003848FB">
            <w:pPr>
              <w:rPr>
                <w:sz w:val="24"/>
                <w:szCs w:val="24"/>
              </w:rPr>
            </w:pPr>
          </w:p>
        </w:tc>
      </w:tr>
      <w:tr w:rsidR="003024D0" w:rsidRPr="00530395" w:rsidTr="003848FB">
        <w:tc>
          <w:tcPr>
            <w:tcW w:w="846" w:type="dxa"/>
            <w:vMerge/>
            <w:shd w:val="clear" w:color="auto" w:fill="ED7D31" w:themeFill="accent2"/>
          </w:tcPr>
          <w:p w:rsidR="003024D0" w:rsidRPr="00E8019F" w:rsidRDefault="003024D0" w:rsidP="003848FB"/>
        </w:tc>
        <w:tc>
          <w:tcPr>
            <w:tcW w:w="3549" w:type="dxa"/>
            <w:shd w:val="clear" w:color="auto" w:fill="ED7D31" w:themeFill="accent2"/>
          </w:tcPr>
          <w:p w:rsidR="003024D0" w:rsidRPr="00E8019F" w:rsidRDefault="003024D0" w:rsidP="003848FB">
            <w:r w:rsidRPr="00E8019F">
              <w:t>Local history study</w:t>
            </w:r>
          </w:p>
        </w:tc>
        <w:tc>
          <w:tcPr>
            <w:tcW w:w="6662" w:type="dxa"/>
            <w:shd w:val="clear" w:color="auto" w:fill="ED7D31" w:themeFill="accent2"/>
          </w:tcPr>
          <w:p w:rsidR="003024D0" w:rsidRPr="00E8019F" w:rsidRDefault="003024D0" w:rsidP="003848FB">
            <w:r w:rsidRPr="00E8019F">
              <w:rPr>
                <w:rFonts w:cstheme="minorHAnsi"/>
              </w:rPr>
              <w:t>How was life different for people then and now?</w:t>
            </w:r>
          </w:p>
        </w:tc>
        <w:tc>
          <w:tcPr>
            <w:tcW w:w="3827" w:type="dxa"/>
            <w:shd w:val="clear" w:color="auto" w:fill="ED7D31" w:themeFill="accent2"/>
          </w:tcPr>
          <w:p w:rsidR="003024D0" w:rsidRPr="00E8019F" w:rsidRDefault="003024D0" w:rsidP="003848FB">
            <w:r w:rsidRPr="00E8019F">
              <w:t xml:space="preserve">Settlement , Societal Change, </w:t>
            </w:r>
          </w:p>
          <w:p w:rsidR="003024D0" w:rsidRPr="00E8019F" w:rsidRDefault="003024D0" w:rsidP="003848FB">
            <w:r w:rsidRPr="00E8019F">
              <w:t>Invention and technology</w:t>
            </w:r>
          </w:p>
        </w:tc>
        <w:tc>
          <w:tcPr>
            <w:tcW w:w="236" w:type="dxa"/>
            <w:vMerge/>
          </w:tcPr>
          <w:p w:rsidR="003024D0" w:rsidRPr="00530395" w:rsidRDefault="003024D0" w:rsidP="003848FB">
            <w:pPr>
              <w:rPr>
                <w:sz w:val="24"/>
                <w:szCs w:val="24"/>
              </w:rPr>
            </w:pPr>
          </w:p>
        </w:tc>
      </w:tr>
      <w:tr w:rsidR="003024D0" w:rsidRPr="00530395" w:rsidTr="003848FB">
        <w:tc>
          <w:tcPr>
            <w:tcW w:w="846" w:type="dxa"/>
            <w:vMerge w:val="restart"/>
            <w:shd w:val="clear" w:color="auto" w:fill="ED7D31" w:themeFill="accent2"/>
          </w:tcPr>
          <w:p w:rsidR="003024D0" w:rsidRPr="00E8019F" w:rsidRDefault="003024D0" w:rsidP="003848FB">
            <w:r w:rsidRPr="00E8019F">
              <w:t>Years 2/3</w:t>
            </w:r>
          </w:p>
        </w:tc>
        <w:tc>
          <w:tcPr>
            <w:tcW w:w="3549" w:type="dxa"/>
            <w:shd w:val="clear" w:color="auto" w:fill="ED7D31" w:themeFill="accent2"/>
          </w:tcPr>
          <w:p w:rsidR="003024D0" w:rsidRPr="00E8019F" w:rsidRDefault="003024D0" w:rsidP="003848FB">
            <w:r w:rsidRPr="00E8019F">
              <w:t>Stone Age to Iron Age</w:t>
            </w:r>
          </w:p>
        </w:tc>
        <w:tc>
          <w:tcPr>
            <w:tcW w:w="6662" w:type="dxa"/>
            <w:shd w:val="clear" w:color="auto" w:fill="ED7D31" w:themeFill="accent2"/>
          </w:tcPr>
          <w:p w:rsidR="003024D0" w:rsidRPr="00E8019F" w:rsidRDefault="003024D0" w:rsidP="003848FB">
            <w:pPr>
              <w:rPr>
                <w:rFonts w:cstheme="minorHAnsi"/>
              </w:rPr>
            </w:pPr>
            <w:r w:rsidRPr="00E8019F">
              <w:rPr>
                <w:rFonts w:cstheme="minorHAnsi"/>
              </w:rPr>
              <w:t>How has Britain Changed from the Stone Age to the Iron Age?</w:t>
            </w:r>
          </w:p>
        </w:tc>
        <w:tc>
          <w:tcPr>
            <w:tcW w:w="3827" w:type="dxa"/>
            <w:shd w:val="clear" w:color="auto" w:fill="ED7D31" w:themeFill="accent2"/>
          </w:tcPr>
          <w:p w:rsidR="003024D0" w:rsidRPr="00E8019F" w:rsidRDefault="003024D0" w:rsidP="003848FB">
            <w:r w:rsidRPr="00E8019F">
              <w:t>Settlement, Societal change, Invention and technology</w:t>
            </w:r>
          </w:p>
        </w:tc>
        <w:tc>
          <w:tcPr>
            <w:tcW w:w="236" w:type="dxa"/>
            <w:vMerge/>
          </w:tcPr>
          <w:p w:rsidR="003024D0" w:rsidRPr="00530395" w:rsidRDefault="003024D0" w:rsidP="003848FB">
            <w:pPr>
              <w:rPr>
                <w:sz w:val="24"/>
                <w:szCs w:val="24"/>
              </w:rPr>
            </w:pPr>
          </w:p>
        </w:tc>
      </w:tr>
      <w:tr w:rsidR="003024D0" w:rsidRPr="00530395" w:rsidTr="003848FB">
        <w:trPr>
          <w:trHeight w:val="417"/>
        </w:trPr>
        <w:tc>
          <w:tcPr>
            <w:tcW w:w="846" w:type="dxa"/>
            <w:vMerge/>
            <w:shd w:val="clear" w:color="auto" w:fill="ED7D31" w:themeFill="accent2"/>
          </w:tcPr>
          <w:p w:rsidR="003024D0" w:rsidRPr="00E8019F" w:rsidRDefault="003024D0" w:rsidP="003848FB"/>
        </w:tc>
        <w:tc>
          <w:tcPr>
            <w:tcW w:w="3549" w:type="dxa"/>
            <w:shd w:val="clear" w:color="auto" w:fill="ED7D31" w:themeFill="accent2"/>
          </w:tcPr>
          <w:p w:rsidR="003024D0" w:rsidRPr="00E8019F" w:rsidRDefault="003024D0" w:rsidP="003848FB">
            <w:r w:rsidRPr="00E8019F">
              <w:t>Ancient Egypt (In-depth Study)</w:t>
            </w:r>
          </w:p>
        </w:tc>
        <w:tc>
          <w:tcPr>
            <w:tcW w:w="6662" w:type="dxa"/>
            <w:shd w:val="clear" w:color="auto" w:fill="ED7D31" w:themeFill="accent2"/>
          </w:tcPr>
          <w:p w:rsidR="003024D0" w:rsidRPr="00E8019F" w:rsidRDefault="003024D0" w:rsidP="003848FB">
            <w:pPr>
              <w:rPr>
                <w:rFonts w:cstheme="minorHAnsi"/>
                <w:b/>
              </w:rPr>
            </w:pPr>
            <w:r w:rsidRPr="00E8019F">
              <w:t>What was life like by the River Nile in Ancient Egypt?</w:t>
            </w:r>
          </w:p>
        </w:tc>
        <w:tc>
          <w:tcPr>
            <w:tcW w:w="3827" w:type="dxa"/>
            <w:shd w:val="clear" w:color="auto" w:fill="ED7D31" w:themeFill="accent2"/>
          </w:tcPr>
          <w:p w:rsidR="003024D0" w:rsidRPr="00E8019F" w:rsidRDefault="003024D0" w:rsidP="003848FB">
            <w:r w:rsidRPr="00E8019F">
              <w:t>Settlement, Societal change, Rulers, Invention and technology, Religion</w:t>
            </w:r>
          </w:p>
        </w:tc>
        <w:tc>
          <w:tcPr>
            <w:tcW w:w="236" w:type="dxa"/>
            <w:vMerge/>
          </w:tcPr>
          <w:p w:rsidR="003024D0" w:rsidRPr="00530395" w:rsidRDefault="003024D0" w:rsidP="003848FB">
            <w:pPr>
              <w:rPr>
                <w:sz w:val="24"/>
                <w:szCs w:val="24"/>
              </w:rPr>
            </w:pPr>
          </w:p>
        </w:tc>
      </w:tr>
      <w:tr w:rsidR="003024D0" w:rsidRPr="00530395" w:rsidTr="003848FB">
        <w:tc>
          <w:tcPr>
            <w:tcW w:w="846" w:type="dxa"/>
            <w:vMerge/>
            <w:shd w:val="clear" w:color="auto" w:fill="ED7D31" w:themeFill="accent2"/>
          </w:tcPr>
          <w:p w:rsidR="003024D0" w:rsidRPr="00E8019F" w:rsidRDefault="003024D0" w:rsidP="003848FB"/>
        </w:tc>
        <w:tc>
          <w:tcPr>
            <w:tcW w:w="3549" w:type="dxa"/>
            <w:shd w:val="clear" w:color="auto" w:fill="ED7D31" w:themeFill="accent2"/>
          </w:tcPr>
          <w:p w:rsidR="003024D0" w:rsidRPr="00E8019F" w:rsidRDefault="003024D0" w:rsidP="003848FB">
            <w:r w:rsidRPr="00E8019F">
              <w:t>Roman Britain (In-depth Study)</w:t>
            </w:r>
          </w:p>
        </w:tc>
        <w:tc>
          <w:tcPr>
            <w:tcW w:w="6662" w:type="dxa"/>
            <w:shd w:val="clear" w:color="auto" w:fill="ED7D31" w:themeFill="accent2"/>
          </w:tcPr>
          <w:p w:rsidR="003024D0" w:rsidRPr="00E8019F" w:rsidRDefault="003024D0" w:rsidP="003848FB">
            <w:r w:rsidRPr="00E8019F">
              <w:t>What impact did the Romans have on Britain?</w:t>
            </w:r>
          </w:p>
        </w:tc>
        <w:tc>
          <w:tcPr>
            <w:tcW w:w="3827" w:type="dxa"/>
            <w:shd w:val="clear" w:color="auto" w:fill="ED7D31" w:themeFill="accent2"/>
          </w:tcPr>
          <w:p w:rsidR="003024D0" w:rsidRPr="00E8019F" w:rsidRDefault="003024D0" w:rsidP="003848FB">
            <w:r w:rsidRPr="00E8019F">
              <w:t>Settlement, Rulers and Invasion, Societal Change, Invention and technology, Religion</w:t>
            </w:r>
          </w:p>
        </w:tc>
        <w:tc>
          <w:tcPr>
            <w:tcW w:w="236" w:type="dxa"/>
            <w:vMerge/>
          </w:tcPr>
          <w:p w:rsidR="003024D0" w:rsidRPr="00530395" w:rsidRDefault="003024D0" w:rsidP="003848FB">
            <w:pPr>
              <w:rPr>
                <w:sz w:val="24"/>
                <w:szCs w:val="24"/>
              </w:rPr>
            </w:pPr>
          </w:p>
        </w:tc>
      </w:tr>
      <w:tr w:rsidR="003024D0" w:rsidRPr="00530395" w:rsidTr="003848FB">
        <w:trPr>
          <w:trHeight w:val="398"/>
        </w:trPr>
        <w:tc>
          <w:tcPr>
            <w:tcW w:w="846" w:type="dxa"/>
            <w:vMerge/>
            <w:shd w:val="clear" w:color="auto" w:fill="ED7D31" w:themeFill="accent2"/>
          </w:tcPr>
          <w:p w:rsidR="003024D0" w:rsidRPr="00E8019F" w:rsidRDefault="003024D0" w:rsidP="003848FB"/>
        </w:tc>
        <w:tc>
          <w:tcPr>
            <w:tcW w:w="3549" w:type="dxa"/>
            <w:shd w:val="clear" w:color="auto" w:fill="ED7D31" w:themeFill="accent2"/>
          </w:tcPr>
          <w:p w:rsidR="003024D0" w:rsidRPr="00E8019F" w:rsidRDefault="003024D0" w:rsidP="003848FB">
            <w:r w:rsidRPr="00E8019F">
              <w:t>The Great Fire of London</w:t>
            </w:r>
          </w:p>
        </w:tc>
        <w:tc>
          <w:tcPr>
            <w:tcW w:w="6662" w:type="dxa"/>
            <w:shd w:val="clear" w:color="auto" w:fill="ED7D31" w:themeFill="accent2"/>
          </w:tcPr>
          <w:p w:rsidR="003024D0" w:rsidRPr="00E8019F" w:rsidRDefault="003024D0" w:rsidP="003848FB">
            <w:r w:rsidRPr="00E8019F">
              <w:rPr>
                <w:rFonts w:cstheme="minorHAnsi"/>
                <w:color w:val="000000" w:themeColor="text1"/>
                <w:spacing w:val="-5"/>
              </w:rPr>
              <w:t>How did the Great Fire change London?</w:t>
            </w:r>
          </w:p>
        </w:tc>
        <w:tc>
          <w:tcPr>
            <w:tcW w:w="3827" w:type="dxa"/>
            <w:shd w:val="clear" w:color="auto" w:fill="ED7D31" w:themeFill="accent2"/>
          </w:tcPr>
          <w:p w:rsidR="003024D0" w:rsidRPr="00E8019F" w:rsidRDefault="003024D0" w:rsidP="003848FB">
            <w:r w:rsidRPr="00E8019F">
              <w:t>Societal Change, Settlement</w:t>
            </w:r>
          </w:p>
        </w:tc>
        <w:tc>
          <w:tcPr>
            <w:tcW w:w="236" w:type="dxa"/>
            <w:vMerge/>
          </w:tcPr>
          <w:p w:rsidR="003024D0" w:rsidRPr="00530395" w:rsidRDefault="003024D0" w:rsidP="003848FB">
            <w:pPr>
              <w:rPr>
                <w:sz w:val="24"/>
                <w:szCs w:val="24"/>
              </w:rPr>
            </w:pPr>
          </w:p>
        </w:tc>
      </w:tr>
      <w:tr w:rsidR="003024D0" w:rsidRPr="00530395" w:rsidTr="003848FB">
        <w:tc>
          <w:tcPr>
            <w:tcW w:w="846" w:type="dxa"/>
            <w:vMerge w:val="restart"/>
            <w:shd w:val="clear" w:color="auto" w:fill="ED7D31" w:themeFill="accent2"/>
          </w:tcPr>
          <w:p w:rsidR="003024D0" w:rsidRPr="00E8019F" w:rsidRDefault="003024D0" w:rsidP="003848FB">
            <w:r w:rsidRPr="00E8019F">
              <w:t>Year 4/5</w:t>
            </w:r>
          </w:p>
        </w:tc>
        <w:tc>
          <w:tcPr>
            <w:tcW w:w="3549" w:type="dxa"/>
            <w:shd w:val="clear" w:color="auto" w:fill="ED7D31" w:themeFill="accent2"/>
          </w:tcPr>
          <w:p w:rsidR="003024D0" w:rsidRPr="00E8019F" w:rsidRDefault="003024D0" w:rsidP="003848FB">
            <w:r w:rsidRPr="00E8019F">
              <w:t>Victorians</w:t>
            </w:r>
          </w:p>
        </w:tc>
        <w:tc>
          <w:tcPr>
            <w:tcW w:w="6662" w:type="dxa"/>
            <w:shd w:val="clear" w:color="auto" w:fill="ED7D31" w:themeFill="accent2"/>
          </w:tcPr>
          <w:p w:rsidR="003024D0" w:rsidRPr="00E8019F" w:rsidRDefault="003024D0" w:rsidP="003848FB">
            <w:r w:rsidRPr="00E8019F">
              <w:t>Were the Victorian times a dark age or a golden age for children?</w:t>
            </w:r>
          </w:p>
        </w:tc>
        <w:tc>
          <w:tcPr>
            <w:tcW w:w="3827" w:type="dxa"/>
            <w:shd w:val="clear" w:color="auto" w:fill="ED7D31" w:themeFill="accent2"/>
          </w:tcPr>
          <w:p w:rsidR="003024D0" w:rsidRPr="00E8019F" w:rsidRDefault="003024D0" w:rsidP="003848FB">
            <w:r w:rsidRPr="00E8019F">
              <w:t>Societal change, rulers, religion.</w:t>
            </w:r>
          </w:p>
        </w:tc>
        <w:tc>
          <w:tcPr>
            <w:tcW w:w="236" w:type="dxa"/>
            <w:vMerge/>
          </w:tcPr>
          <w:p w:rsidR="003024D0" w:rsidRPr="00530395" w:rsidRDefault="003024D0" w:rsidP="003848FB">
            <w:pPr>
              <w:rPr>
                <w:sz w:val="24"/>
                <w:szCs w:val="24"/>
              </w:rPr>
            </w:pPr>
          </w:p>
        </w:tc>
      </w:tr>
      <w:tr w:rsidR="003024D0" w:rsidRPr="00530395" w:rsidTr="003848FB">
        <w:tc>
          <w:tcPr>
            <w:tcW w:w="846" w:type="dxa"/>
            <w:vMerge/>
            <w:shd w:val="clear" w:color="auto" w:fill="ED7D31" w:themeFill="accent2"/>
          </w:tcPr>
          <w:p w:rsidR="003024D0" w:rsidRPr="00E8019F" w:rsidRDefault="003024D0" w:rsidP="003848FB"/>
        </w:tc>
        <w:tc>
          <w:tcPr>
            <w:tcW w:w="3549" w:type="dxa"/>
            <w:shd w:val="clear" w:color="auto" w:fill="ED7D31" w:themeFill="accent2"/>
          </w:tcPr>
          <w:p w:rsidR="003024D0" w:rsidRPr="00E8019F" w:rsidRDefault="003024D0" w:rsidP="003848FB">
            <w:r w:rsidRPr="00E8019F">
              <w:t>Anglo-Saxons, Vikings and Normans conquest</w:t>
            </w:r>
          </w:p>
        </w:tc>
        <w:tc>
          <w:tcPr>
            <w:tcW w:w="6662" w:type="dxa"/>
            <w:shd w:val="clear" w:color="auto" w:fill="ED7D31" w:themeFill="accent2"/>
          </w:tcPr>
          <w:p w:rsidR="003024D0" w:rsidRPr="00E8019F" w:rsidRDefault="003024D0" w:rsidP="003848FB">
            <w:pPr>
              <w:rPr>
                <w:rFonts w:cstheme="minorHAnsi"/>
              </w:rPr>
            </w:pPr>
            <w:r w:rsidRPr="00E8019F">
              <w:rPr>
                <w:rFonts w:cstheme="minorHAnsi"/>
              </w:rPr>
              <w:t xml:space="preserve">What were some key events between 410 and 1066 in Britain? </w:t>
            </w:r>
          </w:p>
        </w:tc>
        <w:tc>
          <w:tcPr>
            <w:tcW w:w="3827" w:type="dxa"/>
            <w:shd w:val="clear" w:color="auto" w:fill="ED7D31" w:themeFill="accent2"/>
          </w:tcPr>
          <w:p w:rsidR="003024D0" w:rsidRPr="00E8019F" w:rsidRDefault="003024D0" w:rsidP="003848FB">
            <w:r w:rsidRPr="00E8019F">
              <w:t>Settlement, Rulers and Invasion, religion</w:t>
            </w:r>
          </w:p>
        </w:tc>
        <w:tc>
          <w:tcPr>
            <w:tcW w:w="236" w:type="dxa"/>
            <w:vMerge/>
          </w:tcPr>
          <w:p w:rsidR="003024D0" w:rsidRPr="00530395" w:rsidRDefault="003024D0" w:rsidP="003848FB">
            <w:pPr>
              <w:rPr>
                <w:sz w:val="24"/>
                <w:szCs w:val="24"/>
              </w:rPr>
            </w:pPr>
          </w:p>
        </w:tc>
      </w:tr>
      <w:tr w:rsidR="003024D0" w:rsidRPr="00530395" w:rsidTr="003848FB">
        <w:trPr>
          <w:trHeight w:val="330"/>
        </w:trPr>
        <w:tc>
          <w:tcPr>
            <w:tcW w:w="846" w:type="dxa"/>
            <w:vMerge/>
            <w:shd w:val="clear" w:color="auto" w:fill="ED7D31" w:themeFill="accent2"/>
          </w:tcPr>
          <w:p w:rsidR="003024D0" w:rsidRPr="00E8019F" w:rsidRDefault="003024D0" w:rsidP="003848FB"/>
        </w:tc>
        <w:tc>
          <w:tcPr>
            <w:tcW w:w="3549" w:type="dxa"/>
            <w:shd w:val="clear" w:color="auto" w:fill="ED7D31" w:themeFill="accent2"/>
          </w:tcPr>
          <w:p w:rsidR="003024D0" w:rsidRPr="00E8019F" w:rsidRDefault="003024D0" w:rsidP="003848FB">
            <w:r w:rsidRPr="00E8019F">
              <w:t>The Ancient Greeks (In-depth Study)</w:t>
            </w:r>
          </w:p>
        </w:tc>
        <w:tc>
          <w:tcPr>
            <w:tcW w:w="6662" w:type="dxa"/>
            <w:shd w:val="clear" w:color="auto" w:fill="ED7D31" w:themeFill="accent2"/>
          </w:tcPr>
          <w:p w:rsidR="003024D0" w:rsidRPr="00E8019F" w:rsidRDefault="003024D0" w:rsidP="003848FB">
            <w:r w:rsidRPr="00E8019F">
              <w:rPr>
                <w:rFonts w:cstheme="minorHAnsi"/>
              </w:rPr>
              <w:t>Can we thank the Ancient Greeks for anything in our lives today?</w:t>
            </w:r>
          </w:p>
        </w:tc>
        <w:tc>
          <w:tcPr>
            <w:tcW w:w="3827" w:type="dxa"/>
            <w:shd w:val="clear" w:color="auto" w:fill="ED7D31" w:themeFill="accent2"/>
          </w:tcPr>
          <w:p w:rsidR="003024D0" w:rsidRPr="00E8019F" w:rsidRDefault="003024D0" w:rsidP="003848FB">
            <w:r w:rsidRPr="00E8019F">
              <w:t>Societal change, rulers, religion.</w:t>
            </w:r>
          </w:p>
        </w:tc>
        <w:tc>
          <w:tcPr>
            <w:tcW w:w="236" w:type="dxa"/>
            <w:vMerge/>
          </w:tcPr>
          <w:p w:rsidR="003024D0" w:rsidRPr="00530395" w:rsidRDefault="003024D0" w:rsidP="003848FB">
            <w:pPr>
              <w:rPr>
                <w:sz w:val="24"/>
                <w:szCs w:val="24"/>
              </w:rPr>
            </w:pPr>
          </w:p>
        </w:tc>
      </w:tr>
      <w:tr w:rsidR="003024D0" w:rsidRPr="00530395" w:rsidTr="003848FB">
        <w:trPr>
          <w:trHeight w:val="330"/>
        </w:trPr>
        <w:tc>
          <w:tcPr>
            <w:tcW w:w="846" w:type="dxa"/>
            <w:vMerge/>
            <w:shd w:val="clear" w:color="auto" w:fill="ED7D31" w:themeFill="accent2"/>
          </w:tcPr>
          <w:p w:rsidR="003024D0" w:rsidRPr="00E8019F" w:rsidRDefault="003024D0" w:rsidP="003848FB"/>
        </w:tc>
        <w:tc>
          <w:tcPr>
            <w:tcW w:w="3549" w:type="dxa"/>
            <w:shd w:val="clear" w:color="auto" w:fill="ED7D31" w:themeFill="accent2"/>
          </w:tcPr>
          <w:p w:rsidR="003024D0" w:rsidRPr="00E8019F" w:rsidRDefault="003024D0" w:rsidP="003848FB">
            <w:r w:rsidRPr="00E8019F">
              <w:t>The Tudors</w:t>
            </w:r>
          </w:p>
        </w:tc>
        <w:tc>
          <w:tcPr>
            <w:tcW w:w="6662" w:type="dxa"/>
            <w:shd w:val="clear" w:color="auto" w:fill="ED7D31" w:themeFill="accent2"/>
          </w:tcPr>
          <w:p w:rsidR="003024D0" w:rsidRPr="00E8019F" w:rsidRDefault="003024D0" w:rsidP="003848FB">
            <w:pPr>
              <w:rPr>
                <w:rFonts w:cstheme="minorHAnsi"/>
              </w:rPr>
            </w:pPr>
            <w:r w:rsidRPr="00E8019F">
              <w:rPr>
                <w:rFonts w:cstheme="minorHAnsi"/>
              </w:rPr>
              <w:t>What was the impact of the monarchs on society?</w:t>
            </w:r>
          </w:p>
        </w:tc>
        <w:tc>
          <w:tcPr>
            <w:tcW w:w="3827" w:type="dxa"/>
            <w:shd w:val="clear" w:color="auto" w:fill="ED7D31" w:themeFill="accent2"/>
          </w:tcPr>
          <w:p w:rsidR="003024D0" w:rsidRPr="00E8019F" w:rsidRDefault="003024D0" w:rsidP="003848FB">
            <w:r w:rsidRPr="00E8019F">
              <w:t xml:space="preserve">Societal change, rulers, religion, </w:t>
            </w:r>
          </w:p>
        </w:tc>
        <w:tc>
          <w:tcPr>
            <w:tcW w:w="236" w:type="dxa"/>
            <w:vMerge/>
          </w:tcPr>
          <w:p w:rsidR="003024D0" w:rsidRPr="00530395" w:rsidRDefault="003024D0" w:rsidP="003848FB">
            <w:pPr>
              <w:rPr>
                <w:sz w:val="24"/>
                <w:szCs w:val="24"/>
              </w:rPr>
            </w:pPr>
          </w:p>
        </w:tc>
      </w:tr>
      <w:tr w:rsidR="003024D0" w:rsidRPr="00530395" w:rsidTr="003848FB">
        <w:tc>
          <w:tcPr>
            <w:tcW w:w="846" w:type="dxa"/>
            <w:vMerge w:val="restart"/>
            <w:shd w:val="clear" w:color="auto" w:fill="ED7D31" w:themeFill="accent2"/>
          </w:tcPr>
          <w:p w:rsidR="003024D0" w:rsidRPr="00E8019F" w:rsidRDefault="003024D0" w:rsidP="003848FB">
            <w:r w:rsidRPr="00E8019F">
              <w:t xml:space="preserve">Year </w:t>
            </w:r>
          </w:p>
          <w:p w:rsidR="003024D0" w:rsidRPr="00E8019F" w:rsidRDefault="003024D0" w:rsidP="003848FB">
            <w:r w:rsidRPr="00E8019F">
              <w:t>6</w:t>
            </w:r>
          </w:p>
        </w:tc>
        <w:tc>
          <w:tcPr>
            <w:tcW w:w="3549" w:type="dxa"/>
            <w:shd w:val="clear" w:color="auto" w:fill="ED7D31" w:themeFill="accent2"/>
          </w:tcPr>
          <w:p w:rsidR="003024D0" w:rsidRPr="00E8019F" w:rsidRDefault="003024D0" w:rsidP="003848FB">
            <w:r w:rsidRPr="00E8019F">
              <w:t xml:space="preserve">Ancient Kingdom of Benin  </w:t>
            </w:r>
          </w:p>
        </w:tc>
        <w:tc>
          <w:tcPr>
            <w:tcW w:w="6662" w:type="dxa"/>
            <w:shd w:val="clear" w:color="auto" w:fill="ED7D31" w:themeFill="accent2"/>
          </w:tcPr>
          <w:p w:rsidR="003024D0" w:rsidRPr="00E8019F" w:rsidRDefault="003024D0" w:rsidP="003848FB">
            <w:r w:rsidRPr="00E8019F">
              <w:t>What do we know about the Kingdom of Ancient Benin?</w:t>
            </w:r>
          </w:p>
        </w:tc>
        <w:tc>
          <w:tcPr>
            <w:tcW w:w="3827" w:type="dxa"/>
            <w:shd w:val="clear" w:color="auto" w:fill="ED7D31" w:themeFill="accent2"/>
          </w:tcPr>
          <w:p w:rsidR="003024D0" w:rsidRPr="00E8019F" w:rsidRDefault="003024D0" w:rsidP="003848FB">
            <w:r w:rsidRPr="00E8019F">
              <w:t>Societal Change, rulers, religion, invention</w:t>
            </w:r>
          </w:p>
        </w:tc>
        <w:tc>
          <w:tcPr>
            <w:tcW w:w="236" w:type="dxa"/>
            <w:vMerge/>
          </w:tcPr>
          <w:p w:rsidR="003024D0" w:rsidRPr="00530395" w:rsidRDefault="003024D0" w:rsidP="003848FB">
            <w:pPr>
              <w:rPr>
                <w:sz w:val="24"/>
                <w:szCs w:val="24"/>
              </w:rPr>
            </w:pPr>
          </w:p>
        </w:tc>
      </w:tr>
      <w:tr w:rsidR="003024D0" w:rsidRPr="00530395" w:rsidTr="003848FB">
        <w:tc>
          <w:tcPr>
            <w:tcW w:w="846" w:type="dxa"/>
            <w:vMerge/>
            <w:shd w:val="clear" w:color="auto" w:fill="ED7D31" w:themeFill="accent2"/>
          </w:tcPr>
          <w:p w:rsidR="003024D0" w:rsidRPr="00E8019F" w:rsidRDefault="003024D0" w:rsidP="003848FB"/>
        </w:tc>
        <w:tc>
          <w:tcPr>
            <w:tcW w:w="3549" w:type="dxa"/>
            <w:shd w:val="clear" w:color="auto" w:fill="ED7D31" w:themeFill="accent2"/>
          </w:tcPr>
          <w:p w:rsidR="003024D0" w:rsidRPr="00E8019F" w:rsidRDefault="003024D0" w:rsidP="003848FB">
            <w:r w:rsidRPr="00E8019F">
              <w:t>World War II  (In-depth study)</w:t>
            </w:r>
          </w:p>
        </w:tc>
        <w:tc>
          <w:tcPr>
            <w:tcW w:w="6662" w:type="dxa"/>
            <w:shd w:val="clear" w:color="auto" w:fill="ED7D31" w:themeFill="accent2"/>
          </w:tcPr>
          <w:p w:rsidR="003024D0" w:rsidRPr="00E8019F" w:rsidRDefault="003024D0" w:rsidP="003848FB">
            <w:r w:rsidRPr="00E8019F">
              <w:t>What was life like for a child during the war?</w:t>
            </w:r>
          </w:p>
        </w:tc>
        <w:tc>
          <w:tcPr>
            <w:tcW w:w="3827" w:type="dxa"/>
            <w:shd w:val="clear" w:color="auto" w:fill="ED7D31" w:themeFill="accent2"/>
          </w:tcPr>
          <w:p w:rsidR="003024D0" w:rsidRPr="00E8019F" w:rsidRDefault="003024D0" w:rsidP="003848FB">
            <w:r w:rsidRPr="00E8019F">
              <w:t>Rulers and invasion, societal change</w:t>
            </w:r>
          </w:p>
        </w:tc>
        <w:tc>
          <w:tcPr>
            <w:tcW w:w="236" w:type="dxa"/>
            <w:vMerge/>
          </w:tcPr>
          <w:p w:rsidR="003024D0" w:rsidRPr="00530395" w:rsidRDefault="003024D0" w:rsidP="003848FB">
            <w:pPr>
              <w:rPr>
                <w:sz w:val="24"/>
                <w:szCs w:val="24"/>
              </w:rPr>
            </w:pPr>
          </w:p>
        </w:tc>
      </w:tr>
    </w:tbl>
    <w:p w:rsidR="003024D0" w:rsidRPr="005A024A" w:rsidRDefault="003024D0" w:rsidP="003024D0">
      <w:pPr>
        <w:rPr>
          <w:rFonts w:ascii="Comic Sans MS" w:hAnsi="Comic Sans MS" w:cs="Arial"/>
          <w:color w:val="666666"/>
          <w:shd w:val="clear" w:color="auto" w:fill="FFFFFF"/>
        </w:rPr>
      </w:pPr>
      <w:r w:rsidRPr="005A024A">
        <w:rPr>
          <w:rFonts w:ascii="Comic Sans MS" w:hAnsi="Comic Sans MS" w:cs="Arial"/>
          <w:color w:val="666666"/>
          <w:shd w:val="clear" w:color="auto" w:fill="FFFFFF"/>
        </w:rPr>
        <w:lastRenderedPageBreak/>
        <w:t xml:space="preserve">Using the national curriculum and </w:t>
      </w:r>
      <w:r>
        <w:rPr>
          <w:rFonts w:ascii="Comic Sans MS" w:hAnsi="Comic Sans MS" w:cs="Arial"/>
          <w:color w:val="666666"/>
          <w:shd w:val="clear" w:color="auto" w:fill="FFFFFF"/>
        </w:rPr>
        <w:t>K</w:t>
      </w:r>
      <w:r w:rsidRPr="005A024A">
        <w:rPr>
          <w:rFonts w:ascii="Comic Sans MS" w:hAnsi="Comic Sans MS" w:cs="Arial"/>
          <w:color w:val="666666"/>
          <w:shd w:val="clear" w:color="auto" w:fill="FFFFFF"/>
        </w:rPr>
        <w:t xml:space="preserve">ey </w:t>
      </w:r>
      <w:r>
        <w:rPr>
          <w:rFonts w:ascii="Comic Sans MS" w:hAnsi="Comic Sans MS" w:cs="Arial"/>
          <w:color w:val="666666"/>
          <w:shd w:val="clear" w:color="auto" w:fill="FFFFFF"/>
        </w:rPr>
        <w:t>S</w:t>
      </w:r>
      <w:r w:rsidRPr="005A024A">
        <w:rPr>
          <w:rFonts w:ascii="Comic Sans MS" w:hAnsi="Comic Sans MS" w:cs="Arial"/>
          <w:color w:val="666666"/>
          <w:shd w:val="clear" w:color="auto" w:fill="FFFFFF"/>
        </w:rPr>
        <w:t xml:space="preserve">tage </w:t>
      </w:r>
      <w:r>
        <w:rPr>
          <w:rFonts w:ascii="Comic Sans MS" w:hAnsi="Comic Sans MS" w:cs="Arial"/>
          <w:color w:val="666666"/>
          <w:shd w:val="clear" w:color="auto" w:fill="FFFFFF"/>
        </w:rPr>
        <w:t>H</w:t>
      </w:r>
      <w:r w:rsidRPr="005A024A">
        <w:rPr>
          <w:rFonts w:ascii="Comic Sans MS" w:hAnsi="Comic Sans MS" w:cs="Arial"/>
          <w:color w:val="666666"/>
          <w:shd w:val="clear" w:color="auto" w:fill="FFFFFF"/>
        </w:rPr>
        <w:t>istory</w:t>
      </w:r>
      <w:r>
        <w:rPr>
          <w:rFonts w:ascii="Comic Sans MS" w:hAnsi="Comic Sans MS" w:cs="Arial"/>
          <w:color w:val="666666"/>
          <w:shd w:val="clear" w:color="auto" w:fill="FFFFFF"/>
        </w:rPr>
        <w:t xml:space="preserve"> resource</w:t>
      </w:r>
      <w:r w:rsidRPr="005A024A">
        <w:rPr>
          <w:rFonts w:ascii="Comic Sans MS" w:hAnsi="Comic Sans MS" w:cs="Arial"/>
          <w:color w:val="666666"/>
          <w:shd w:val="clear" w:color="auto" w:fill="FFFFFF"/>
        </w:rPr>
        <w:t xml:space="preserve"> as a starting point teachers decide what knowledge to teach in each unit. </w:t>
      </w:r>
      <w:r>
        <w:rPr>
          <w:rFonts w:ascii="Comic Sans MS" w:hAnsi="Comic Sans MS" w:cs="Arial"/>
          <w:color w:val="666666"/>
          <w:shd w:val="clear" w:color="auto" w:fill="FFFFFF"/>
        </w:rPr>
        <w:t xml:space="preserve">The knowledge will be categorised under the Golden Threads. </w:t>
      </w:r>
      <w:r w:rsidRPr="005A024A">
        <w:rPr>
          <w:rFonts w:ascii="Comic Sans MS" w:hAnsi="Comic Sans MS" w:cs="Arial"/>
          <w:color w:val="666666"/>
          <w:shd w:val="clear" w:color="auto" w:fill="FFFFFF"/>
        </w:rPr>
        <w:t>For e</w:t>
      </w:r>
      <w:r>
        <w:rPr>
          <w:rFonts w:ascii="Comic Sans MS" w:hAnsi="Comic Sans MS" w:cs="Arial"/>
          <w:color w:val="666666"/>
          <w:shd w:val="clear" w:color="auto" w:fill="FFFFFF"/>
        </w:rPr>
        <w:t xml:space="preserve">ach unit </w:t>
      </w:r>
      <w:r w:rsidRPr="005A024A">
        <w:rPr>
          <w:rFonts w:ascii="Comic Sans MS" w:hAnsi="Comic Sans MS" w:cs="Arial"/>
          <w:color w:val="666666"/>
          <w:shd w:val="clear" w:color="auto" w:fill="FFFFFF"/>
        </w:rPr>
        <w:t xml:space="preserve">a knowledge organiser is shared with the children. The knowledge organiser will highlight </w:t>
      </w:r>
      <w:proofErr w:type="gramStart"/>
      <w:r w:rsidRPr="005A024A">
        <w:rPr>
          <w:rFonts w:ascii="Comic Sans MS" w:hAnsi="Comic Sans MS" w:cs="Arial"/>
          <w:color w:val="666666"/>
          <w:shd w:val="clear" w:color="auto" w:fill="FFFFFF"/>
        </w:rPr>
        <w:t xml:space="preserve">which </w:t>
      </w:r>
      <w:r>
        <w:rPr>
          <w:rFonts w:ascii="Comic Sans MS" w:hAnsi="Comic Sans MS" w:cs="Arial"/>
          <w:color w:val="666666"/>
          <w:shd w:val="clear" w:color="auto" w:fill="FFFFFF"/>
        </w:rPr>
        <w:t xml:space="preserve"> main</w:t>
      </w:r>
      <w:proofErr w:type="gramEnd"/>
      <w:r>
        <w:rPr>
          <w:rFonts w:ascii="Comic Sans MS" w:hAnsi="Comic Sans MS" w:cs="Arial"/>
          <w:color w:val="666666"/>
          <w:shd w:val="clear" w:color="auto" w:fill="FFFFFF"/>
        </w:rPr>
        <w:t xml:space="preserve"> </w:t>
      </w:r>
      <w:r w:rsidRPr="005A024A">
        <w:rPr>
          <w:rFonts w:ascii="Comic Sans MS" w:hAnsi="Comic Sans MS" w:cs="Arial"/>
          <w:color w:val="666666"/>
          <w:shd w:val="clear" w:color="auto" w:fill="FFFFFF"/>
        </w:rPr>
        <w:t>golden threads wil</w:t>
      </w:r>
      <w:r>
        <w:rPr>
          <w:rFonts w:ascii="Comic Sans MS" w:hAnsi="Comic Sans MS" w:cs="Arial"/>
          <w:color w:val="666666"/>
          <w:shd w:val="clear" w:color="auto" w:fill="FFFFFF"/>
        </w:rPr>
        <w:t xml:space="preserve">l come up in the unit and the  </w:t>
      </w:r>
      <w:r w:rsidRPr="005A024A">
        <w:rPr>
          <w:rFonts w:ascii="Comic Sans MS" w:hAnsi="Comic Sans MS" w:cs="Arial"/>
          <w:color w:val="666666"/>
          <w:shd w:val="clear" w:color="auto" w:fill="FFFFFF"/>
        </w:rPr>
        <w:t>‘top take-</w:t>
      </w:r>
      <w:proofErr w:type="spellStart"/>
      <w:r w:rsidRPr="005A024A">
        <w:rPr>
          <w:rFonts w:ascii="Comic Sans MS" w:hAnsi="Comic Sans MS" w:cs="Arial"/>
          <w:color w:val="666666"/>
          <w:shd w:val="clear" w:color="auto" w:fill="FFFFFF"/>
        </w:rPr>
        <w:t>aways</w:t>
      </w:r>
      <w:proofErr w:type="spellEnd"/>
      <w:r w:rsidRPr="005A024A">
        <w:rPr>
          <w:rFonts w:ascii="Comic Sans MS" w:hAnsi="Comic Sans MS" w:cs="Arial"/>
          <w:color w:val="666666"/>
          <w:shd w:val="clear" w:color="auto" w:fill="FFFFFF"/>
        </w:rPr>
        <w:t xml:space="preserve">’ we want the children to have by the end of the unit. The knowledge the children acquire throughout the unit will be assessed against the knowledge organiser. </w:t>
      </w:r>
    </w:p>
    <w:p w:rsidR="003024D0" w:rsidRPr="005A024A" w:rsidRDefault="003024D0" w:rsidP="003024D0">
      <w:pPr>
        <w:rPr>
          <w:rFonts w:ascii="Comic Sans MS" w:hAnsi="Comic Sans MS" w:cs="Arial"/>
          <w:b/>
          <w:color w:val="666666"/>
          <w:shd w:val="clear" w:color="auto" w:fill="FFFFFF"/>
        </w:rPr>
      </w:pPr>
      <w:r w:rsidRPr="005A024A">
        <w:rPr>
          <w:rFonts w:ascii="Comic Sans MS" w:hAnsi="Comic Sans MS" w:cs="Arial"/>
          <w:b/>
          <w:color w:val="666666"/>
          <w:shd w:val="clear" w:color="auto" w:fill="FFFFFF"/>
        </w:rPr>
        <w:t xml:space="preserve">Teaching History through English, Geography, Science, Art and other subjects </w:t>
      </w:r>
    </w:p>
    <w:p w:rsidR="003024D0" w:rsidRDefault="003024D0" w:rsidP="003024D0">
      <w:pPr>
        <w:rPr>
          <w:rFonts w:ascii="Comic Sans MS" w:hAnsi="Comic Sans MS" w:cs="Arial"/>
          <w:color w:val="666666"/>
          <w:shd w:val="clear" w:color="auto" w:fill="FFFFFF"/>
        </w:rPr>
      </w:pPr>
      <w:r w:rsidRPr="005A024A">
        <w:rPr>
          <w:rFonts w:ascii="Comic Sans MS" w:hAnsi="Comic Sans MS" w:cs="Arial"/>
          <w:color w:val="666666"/>
          <w:shd w:val="clear" w:color="auto" w:fill="FFFFFF"/>
        </w:rPr>
        <w:t>When poss</w:t>
      </w:r>
      <w:r>
        <w:rPr>
          <w:rFonts w:ascii="Comic Sans MS" w:hAnsi="Comic Sans MS" w:cs="Arial"/>
          <w:color w:val="666666"/>
          <w:shd w:val="clear" w:color="auto" w:fill="FFFFFF"/>
        </w:rPr>
        <w:t xml:space="preserve">ible history units of work will </w:t>
      </w:r>
      <w:r w:rsidRPr="005A024A">
        <w:rPr>
          <w:rFonts w:ascii="Comic Sans MS" w:hAnsi="Comic Sans MS" w:cs="Arial"/>
          <w:color w:val="666666"/>
          <w:shd w:val="clear" w:color="auto" w:fill="FFFFFF"/>
        </w:rPr>
        <w:t>be taught alongside thematically linked texts and activities. This will mean that the discussion of history is not limited to history lessons. For example, in Year 1 when learning about the history of space exploration and the significant individuals involved the English unit focuses on a book called Look Up about a space-obsessed girl. In Year 2/3 when learning about the Great Fire of London their diary writing in English lessons focuses on the diary of Samuel Peeps.</w:t>
      </w:r>
    </w:p>
    <w:p w:rsidR="003024D0" w:rsidRDefault="003024D0" w:rsidP="003024D0">
      <w:pPr>
        <w:rPr>
          <w:rFonts w:ascii="Comic Sans MS" w:hAnsi="Comic Sans MS" w:cs="Arial"/>
          <w:b/>
          <w:color w:val="666666"/>
          <w:shd w:val="clear" w:color="auto" w:fill="FFFFFF"/>
        </w:rPr>
      </w:pPr>
      <w:r w:rsidRPr="009E1744">
        <w:rPr>
          <w:rFonts w:ascii="Comic Sans MS" w:hAnsi="Comic Sans MS" w:cs="Arial"/>
          <w:b/>
          <w:color w:val="666666"/>
          <w:shd w:val="clear" w:color="auto" w:fill="FFFFFF"/>
        </w:rPr>
        <w:t>Using our local environment for learning</w:t>
      </w:r>
    </w:p>
    <w:p w:rsidR="003024D0" w:rsidRPr="002170F2" w:rsidRDefault="003024D0" w:rsidP="003024D0">
      <w:pPr>
        <w:rPr>
          <w:rFonts w:ascii="Comic Sans MS" w:hAnsi="Comic Sans MS" w:cs="Arial"/>
          <w:color w:val="666666"/>
          <w:shd w:val="clear" w:color="auto" w:fill="FFFFFF"/>
        </w:rPr>
      </w:pPr>
      <w:r w:rsidRPr="002170F2">
        <w:rPr>
          <w:rFonts w:ascii="Comic Sans MS" w:hAnsi="Comic Sans MS" w:cs="Arial"/>
          <w:color w:val="666666"/>
          <w:shd w:val="clear" w:color="auto" w:fill="FFFFFF"/>
        </w:rPr>
        <w:t xml:space="preserve">Many of our topics at Harting use our local environment. From a local area study in Year 1 focusing on the village and </w:t>
      </w:r>
      <w:proofErr w:type="spellStart"/>
      <w:r w:rsidRPr="002170F2">
        <w:rPr>
          <w:rFonts w:ascii="Comic Sans MS" w:hAnsi="Comic Sans MS" w:cs="Arial"/>
          <w:color w:val="666666"/>
          <w:shd w:val="clear" w:color="auto" w:fill="FFFFFF"/>
        </w:rPr>
        <w:t>Uppark</w:t>
      </w:r>
      <w:proofErr w:type="spellEnd"/>
      <w:r w:rsidRPr="002170F2">
        <w:rPr>
          <w:rFonts w:ascii="Comic Sans MS" w:hAnsi="Comic Sans MS" w:cs="Arial"/>
          <w:color w:val="666666"/>
          <w:shd w:val="clear" w:color="auto" w:fill="FFFFFF"/>
        </w:rPr>
        <w:t xml:space="preserve"> to using the history of Portsmouth dockyard to learn more about the Tudors.</w:t>
      </w:r>
    </w:p>
    <w:p w:rsidR="003024D0" w:rsidRPr="005A024A" w:rsidRDefault="003024D0" w:rsidP="003024D0">
      <w:pPr>
        <w:rPr>
          <w:rFonts w:ascii="Comic Sans MS" w:hAnsi="Comic Sans MS" w:cs="Arial"/>
          <w:b/>
          <w:color w:val="666666"/>
          <w:shd w:val="clear" w:color="auto" w:fill="FFFFFF"/>
        </w:rPr>
      </w:pPr>
      <w:r w:rsidRPr="005A024A">
        <w:rPr>
          <w:rFonts w:ascii="Comic Sans MS" w:hAnsi="Comic Sans MS" w:cs="Arial"/>
          <w:b/>
          <w:color w:val="666666"/>
          <w:shd w:val="clear" w:color="auto" w:fill="FFFFFF"/>
        </w:rPr>
        <w:t>Historical Vocabulary Progression</w:t>
      </w:r>
    </w:p>
    <w:p w:rsidR="003024D0" w:rsidRPr="005A024A" w:rsidRDefault="003024D0" w:rsidP="003024D0">
      <w:pPr>
        <w:rPr>
          <w:rFonts w:ascii="Comic Sans MS" w:hAnsi="Comic Sans MS" w:cs="Arial"/>
          <w:color w:val="666666"/>
          <w:shd w:val="clear" w:color="auto" w:fill="FFFFFF"/>
        </w:rPr>
      </w:pPr>
      <w:r w:rsidRPr="005A024A">
        <w:rPr>
          <w:rFonts w:ascii="Comic Sans MS" w:hAnsi="Comic Sans MS" w:cs="Arial"/>
          <w:color w:val="666666"/>
          <w:shd w:val="clear" w:color="auto" w:fill="FFFFFF"/>
        </w:rPr>
        <w:t xml:space="preserve">As well as </w:t>
      </w:r>
      <w:r>
        <w:rPr>
          <w:rFonts w:ascii="Comic Sans MS" w:hAnsi="Comic Sans MS" w:cs="Arial"/>
          <w:color w:val="666666"/>
          <w:shd w:val="clear" w:color="auto" w:fill="FFFFFF"/>
        </w:rPr>
        <w:t xml:space="preserve">specific </w:t>
      </w:r>
      <w:r w:rsidRPr="005A024A">
        <w:rPr>
          <w:rFonts w:ascii="Comic Sans MS" w:hAnsi="Comic Sans MS" w:cs="Arial"/>
          <w:color w:val="666666"/>
          <w:shd w:val="clear" w:color="auto" w:fill="FFFFFF"/>
        </w:rPr>
        <w:t xml:space="preserve">historical topic vocabulary but the end of each year most children should be able to </w:t>
      </w:r>
      <w:r>
        <w:rPr>
          <w:rFonts w:ascii="Comic Sans MS" w:hAnsi="Comic Sans MS" w:cs="Arial"/>
          <w:color w:val="666666"/>
          <w:shd w:val="clear" w:color="auto" w:fill="FFFFFF"/>
        </w:rPr>
        <w:t xml:space="preserve">understand and </w:t>
      </w:r>
      <w:r w:rsidRPr="005A024A">
        <w:rPr>
          <w:rFonts w:ascii="Comic Sans MS" w:hAnsi="Comic Sans MS" w:cs="Arial"/>
          <w:color w:val="666666"/>
          <w:shd w:val="clear" w:color="auto" w:fill="FFFFFF"/>
        </w:rPr>
        <w:t xml:space="preserve">use the following </w:t>
      </w:r>
      <w:r>
        <w:rPr>
          <w:rFonts w:ascii="Comic Sans MS" w:hAnsi="Comic Sans MS" w:cs="Arial"/>
          <w:color w:val="666666"/>
          <w:shd w:val="clear" w:color="auto" w:fill="FFFFFF"/>
        </w:rPr>
        <w:t xml:space="preserve">history </w:t>
      </w:r>
      <w:r w:rsidRPr="005A024A">
        <w:rPr>
          <w:rFonts w:ascii="Comic Sans MS" w:hAnsi="Comic Sans MS" w:cs="Arial"/>
          <w:color w:val="666666"/>
          <w:shd w:val="clear" w:color="auto" w:fill="FFFFFF"/>
        </w:rPr>
        <w:t xml:space="preserve">vocabulary; </w:t>
      </w:r>
    </w:p>
    <w:p w:rsidR="003024D0" w:rsidRPr="005A024A" w:rsidRDefault="003024D0" w:rsidP="003024D0">
      <w:pPr>
        <w:rPr>
          <w:rFonts w:ascii="Comic Sans MS" w:hAnsi="Comic Sans MS" w:cs="Arial"/>
          <w:shd w:val="clear" w:color="auto" w:fill="FFFFFF"/>
        </w:rPr>
      </w:pPr>
      <w:r w:rsidRPr="005A024A">
        <w:rPr>
          <w:rFonts w:ascii="Comic Sans MS" w:hAnsi="Comic Sans MS" w:cs="Arial"/>
          <w:shd w:val="clear" w:color="auto" w:fill="FFFFFF"/>
        </w:rPr>
        <w:t xml:space="preserve">EYFS - Today, yesterday, tomorrow, the present, the past, the future, day, week, month, long ago, old, new, oldest, newest,  timeline, parent, grandparent, clue, memory, remember, lifetime, Who? What? </w:t>
      </w:r>
    </w:p>
    <w:p w:rsidR="003024D0" w:rsidRDefault="003024D0" w:rsidP="003024D0">
      <w:pPr>
        <w:rPr>
          <w:rFonts w:ascii="Comic Sans MS" w:hAnsi="Comic Sans MS" w:cs="Arial"/>
          <w:shd w:val="clear" w:color="auto" w:fill="FFFFFF"/>
        </w:rPr>
      </w:pPr>
      <w:r w:rsidRPr="005A024A">
        <w:rPr>
          <w:rFonts w:ascii="Comic Sans MS" w:hAnsi="Comic Sans MS" w:cs="Arial"/>
          <w:shd w:val="clear" w:color="auto" w:fill="FFFFFF"/>
        </w:rPr>
        <w:t>Year 1</w:t>
      </w:r>
      <w:r>
        <w:rPr>
          <w:rFonts w:ascii="Comic Sans MS" w:hAnsi="Comic Sans MS" w:cs="Arial"/>
          <w:shd w:val="clear" w:color="auto" w:fill="FFFFFF"/>
        </w:rPr>
        <w:t>/2</w:t>
      </w:r>
      <w:r w:rsidRPr="005A024A">
        <w:rPr>
          <w:rFonts w:ascii="Comic Sans MS" w:hAnsi="Comic Sans MS" w:cs="Arial"/>
          <w:shd w:val="clear" w:color="auto" w:fill="FFFFFF"/>
        </w:rPr>
        <w:t xml:space="preserve"> - Year, decade, century, ancient, modern, long ago, timeline, date order, similar, different, similarity, difference, important, living memory, grandparents’ time, great grandparents’ time, the older generation, memories,  opinion, sources, artefact, significant, sort, old, new, compare, local history, eye witness, first-hand account, museum</w:t>
      </w:r>
    </w:p>
    <w:p w:rsidR="003024D0" w:rsidRDefault="003024D0" w:rsidP="003024D0">
      <w:pPr>
        <w:rPr>
          <w:rFonts w:ascii="Comic Sans MS" w:hAnsi="Comic Sans MS" w:cs="Arial"/>
          <w:shd w:val="clear" w:color="auto" w:fill="FFFFFF"/>
        </w:rPr>
      </w:pPr>
      <w:r>
        <w:rPr>
          <w:rFonts w:ascii="Comic Sans MS" w:hAnsi="Comic Sans MS" w:cs="Arial"/>
          <w:shd w:val="clear" w:color="auto" w:fill="FFFFFF"/>
        </w:rPr>
        <w:lastRenderedPageBreak/>
        <w:t>Year 3</w:t>
      </w:r>
      <w:r w:rsidRPr="005A024A">
        <w:rPr>
          <w:rFonts w:ascii="Comic Sans MS" w:hAnsi="Comic Sans MS" w:cs="Arial"/>
          <w:shd w:val="clear" w:color="auto" w:fill="FFFFFF"/>
        </w:rPr>
        <w:t xml:space="preserve"> - Year, decade, century, ancient, modern, long ago, timeline, date order, chronological order, era, period, prehistoric, similar, different, important, opinion, artefact, significant, cause, effect, monarch, monarchy, power, society, legacy, evidence, primary source, secondary source, Anno Domini, AD, Before Christ, BC, civilization, historical significance, historian, local history, national history</w:t>
      </w:r>
    </w:p>
    <w:p w:rsidR="003024D0" w:rsidRDefault="003024D0" w:rsidP="003024D0">
      <w:r>
        <w:rPr>
          <w:rFonts w:ascii="Comic Sans MS" w:hAnsi="Comic Sans MS" w:cs="Arial"/>
          <w:shd w:val="clear" w:color="auto" w:fill="FFFFFF"/>
        </w:rPr>
        <w:t xml:space="preserve">Year 4/5 - </w:t>
      </w:r>
      <w:r w:rsidRPr="00C84EF7">
        <w:rPr>
          <w:rFonts w:ascii="Comic Sans MS" w:hAnsi="Comic Sans MS" w:cs="Arial"/>
          <w:shd w:val="clear" w:color="auto" w:fill="FFFFFF"/>
        </w:rPr>
        <w:t>timeline, mental timeline, chronological order, era, period, similar, different, eye-witness account, opinion, artefact, significant, historical significance, cause, effect, monarch, monarchy, power, society, legacy, trade, Empire, Empress, role of Britain, evidence, primary source, secondary source, reliable, Anno Domini, AD, Before Christ, BC, civilization</w:t>
      </w:r>
      <w:r>
        <w:rPr>
          <w:rFonts w:ascii="Comic Sans MS" w:hAnsi="Comic Sans MS" w:cs="Arial"/>
          <w:shd w:val="clear" w:color="auto" w:fill="FFFFFF"/>
        </w:rPr>
        <w:t xml:space="preserve">, </w:t>
      </w:r>
      <w:r w:rsidRPr="00C84EF7">
        <w:rPr>
          <w:rFonts w:ascii="Comic Sans MS" w:hAnsi="Comic Sans MS" w:cs="Arial"/>
          <w:shd w:val="clear" w:color="auto" w:fill="FFFFFF"/>
        </w:rPr>
        <w:t>historian, local history, national history</w:t>
      </w:r>
      <w:r w:rsidRPr="00C84EF7">
        <w:t xml:space="preserve"> </w:t>
      </w:r>
    </w:p>
    <w:p w:rsidR="003024D0" w:rsidRDefault="003024D0" w:rsidP="003024D0">
      <w:pPr>
        <w:rPr>
          <w:rFonts w:ascii="Comic Sans MS" w:hAnsi="Comic Sans MS" w:cs="Arial"/>
          <w:shd w:val="clear" w:color="auto" w:fill="FFFFFF"/>
        </w:rPr>
      </w:pPr>
      <w:r w:rsidRPr="00C84EF7">
        <w:rPr>
          <w:rFonts w:ascii="Comic Sans MS" w:hAnsi="Comic Sans MS"/>
          <w:sz w:val="24"/>
          <w:szCs w:val="24"/>
        </w:rPr>
        <w:t>Year 6 -</w:t>
      </w:r>
      <w:r>
        <w:t xml:space="preserve"> </w:t>
      </w:r>
      <w:r>
        <w:rPr>
          <w:rFonts w:ascii="Comic Sans MS" w:hAnsi="Comic Sans MS" w:cs="Arial"/>
          <w:shd w:val="clear" w:color="auto" w:fill="FFFFFF"/>
        </w:rPr>
        <w:t>t</w:t>
      </w:r>
      <w:r w:rsidRPr="00C84EF7">
        <w:rPr>
          <w:rFonts w:ascii="Comic Sans MS" w:hAnsi="Comic Sans MS" w:cs="Arial"/>
          <w:shd w:val="clear" w:color="auto" w:fill="FFFFFF"/>
        </w:rPr>
        <w:t>imeline, mental timeline, chronological order, era, period, similar, different, eye-witness account, opinion, artefact, significant, historical significance, cause, effect, monarch, monarchy, power, society, legacy, Empire, role of Britain, colony, colonial, evidence, primary source, secondary source, reliable, Anno Domini, AD, Before Christ, BC, civilization, BCE, Before the Common Era, CE  Common Era, Societies, summarise, major influence, world history, civilizations, changes, continuity, persuade, viewpoint, propaganda, reliable, interpretations, historian, local history, national history, Contrast, argument, constructed, economic, turning point</w:t>
      </w:r>
    </w:p>
    <w:p w:rsidR="003024D0" w:rsidRPr="002170F2" w:rsidRDefault="003024D0" w:rsidP="003024D0">
      <w:pPr>
        <w:rPr>
          <w:rFonts w:ascii="Comic Sans MS" w:hAnsi="Comic Sans MS" w:cs="Arial"/>
          <w:i/>
          <w:shd w:val="clear" w:color="auto" w:fill="FFFFFF"/>
        </w:rPr>
      </w:pPr>
      <w:r w:rsidRPr="00221F4B">
        <w:rPr>
          <w:rFonts w:ascii="Comic Sans MS" w:hAnsi="Comic Sans MS" w:cs="Arial"/>
          <w:b/>
          <w:i/>
          <w:shd w:val="clear" w:color="auto" w:fill="FFFFFF"/>
        </w:rPr>
        <w:t>Chronology:</w:t>
      </w:r>
      <w:r w:rsidRPr="002170F2">
        <w:rPr>
          <w:rFonts w:ascii="Comic Sans MS" w:hAnsi="Comic Sans MS" w:cs="Arial"/>
          <w:i/>
          <w:shd w:val="clear" w:color="auto" w:fill="FFFFFF"/>
        </w:rPr>
        <w:t xml:space="preserve"> To help with children’s understanding of Chronology a historical timeline is displayed in all rooms.</w:t>
      </w:r>
    </w:p>
    <w:p w:rsidR="003024D0" w:rsidRDefault="003024D0" w:rsidP="003024D0">
      <w:pPr>
        <w:rPr>
          <w:rFonts w:ascii="Comic Sans MS" w:hAnsi="Comic Sans MS" w:cs="Arial"/>
          <w:b/>
          <w:color w:val="666666"/>
          <w:shd w:val="clear" w:color="auto" w:fill="FFFFFF"/>
        </w:rPr>
      </w:pPr>
      <w:r>
        <w:rPr>
          <w:rFonts w:ascii="Comic Sans MS" w:hAnsi="Comic Sans MS" w:cs="Arial"/>
          <w:b/>
          <w:color w:val="666666"/>
          <w:shd w:val="clear" w:color="auto" w:fill="FFFFFF"/>
        </w:rPr>
        <w:t>Resources</w:t>
      </w:r>
    </w:p>
    <w:p w:rsidR="003024D0" w:rsidRPr="002170F2" w:rsidRDefault="003024D0" w:rsidP="003024D0">
      <w:pPr>
        <w:rPr>
          <w:rFonts w:ascii="Comic Sans MS" w:hAnsi="Comic Sans MS" w:cs="Arial"/>
          <w:color w:val="666666"/>
          <w:shd w:val="clear" w:color="auto" w:fill="FFFFFF"/>
        </w:rPr>
      </w:pPr>
      <w:r w:rsidRPr="002170F2">
        <w:rPr>
          <w:rFonts w:ascii="Comic Sans MS" w:hAnsi="Comic Sans MS" w:cs="Arial"/>
          <w:color w:val="666666"/>
          <w:shd w:val="clear" w:color="auto" w:fill="FFFFFF"/>
        </w:rPr>
        <w:t>Planning: https://www.keystagehistory.co.uk/</w:t>
      </w:r>
    </w:p>
    <w:p w:rsidR="003024D0" w:rsidRPr="002170F2" w:rsidRDefault="003024D0" w:rsidP="003024D0">
      <w:pPr>
        <w:rPr>
          <w:rFonts w:ascii="Comic Sans MS" w:hAnsi="Comic Sans MS" w:cs="Arial"/>
          <w:color w:val="666666"/>
          <w:shd w:val="clear" w:color="auto" w:fill="FFFFFF"/>
        </w:rPr>
      </w:pPr>
      <w:r w:rsidRPr="002170F2">
        <w:rPr>
          <w:rFonts w:ascii="Comic Sans MS" w:hAnsi="Comic Sans MS" w:cs="Arial"/>
          <w:color w:val="666666"/>
          <w:shd w:val="clear" w:color="auto" w:fill="FFFFFF"/>
        </w:rPr>
        <w:t>Bring history alive with the help of these clips: https://www.bbc.co.uk/teach/ks2-history/zfbwhbk</w:t>
      </w:r>
    </w:p>
    <w:p w:rsidR="00EC0C23" w:rsidRDefault="00EC0C23"/>
    <w:sectPr w:rsidR="00EC0C23" w:rsidSect="003024D0">
      <w:headerReference w:type="defaul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4D0" w:rsidRDefault="003024D0" w:rsidP="003024D0">
      <w:pPr>
        <w:spacing w:after="0" w:line="240" w:lineRule="auto"/>
      </w:pPr>
      <w:r>
        <w:separator/>
      </w:r>
    </w:p>
  </w:endnote>
  <w:endnote w:type="continuationSeparator" w:id="0">
    <w:p w:rsidR="003024D0" w:rsidRDefault="003024D0" w:rsidP="00302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4D0" w:rsidRDefault="003024D0" w:rsidP="003024D0">
      <w:pPr>
        <w:spacing w:after="0" w:line="240" w:lineRule="auto"/>
      </w:pPr>
      <w:r>
        <w:separator/>
      </w:r>
    </w:p>
  </w:footnote>
  <w:footnote w:type="continuationSeparator" w:id="0">
    <w:p w:rsidR="003024D0" w:rsidRDefault="003024D0" w:rsidP="003024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4D0" w:rsidRPr="003024D0" w:rsidRDefault="003024D0" w:rsidP="003024D0">
    <w:pPr>
      <w:pStyle w:val="Header"/>
      <w:jc w:val="center"/>
      <w:rPr>
        <w:b/>
        <w:sz w:val="36"/>
        <w:u w:val="single"/>
      </w:rPr>
    </w:pPr>
    <w:r w:rsidRPr="003024D0">
      <w:rPr>
        <w:b/>
        <w:sz w:val="36"/>
        <w:u w:val="single"/>
      </w:rPr>
      <w:t>Harting CE Primary School</w:t>
    </w:r>
  </w:p>
  <w:p w:rsidR="003024D0" w:rsidRPr="003024D0" w:rsidRDefault="003024D0" w:rsidP="003024D0">
    <w:pPr>
      <w:pStyle w:val="Header"/>
      <w:jc w:val="center"/>
      <w:rPr>
        <w:b/>
        <w:sz w:val="36"/>
        <w:u w:val="single"/>
      </w:rPr>
    </w:pPr>
    <w:r w:rsidRPr="003024D0">
      <w:rPr>
        <w:b/>
        <w:sz w:val="36"/>
        <w:u w:val="single"/>
      </w:rPr>
      <w:t>Our approach to the teaching of History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4D0"/>
    <w:rsid w:val="003024D0"/>
    <w:rsid w:val="00EC0C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81A07"/>
  <w15:chartTrackingRefBased/>
  <w15:docId w15:val="{DDF3D6F8-CF50-407A-BA02-53AA03F02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4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2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24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24D0"/>
  </w:style>
  <w:style w:type="paragraph" w:styleId="Footer">
    <w:name w:val="footer"/>
    <w:basedOn w:val="Normal"/>
    <w:link w:val="FooterChar"/>
    <w:uiPriority w:val="99"/>
    <w:unhideWhenUsed/>
    <w:rsid w:val="003024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2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endnotes" Target="endnotes.xml"/><Relationship Id="rId15" Type="http://schemas.microsoft.com/office/2007/relationships/diagramDrawing" Target="diagrams/drawing2.xml"/><Relationship Id="rId10" Type="http://schemas.microsoft.com/office/2007/relationships/diagramDrawing" Target="diagrams/drawing1.xml"/><Relationship Id="rId4" Type="http://schemas.openxmlformats.org/officeDocument/2006/relationships/footnotes" Target="footnotes.xml"/><Relationship Id="rId9" Type="http://schemas.openxmlformats.org/officeDocument/2006/relationships/diagramColors" Target="diagrams/colors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B7B21B2-5206-4F63-89DB-CFCB68B0EE0B}" type="doc">
      <dgm:prSet loTypeId="urn:microsoft.com/office/officeart/2011/layout/HexagonRadial" loCatId="officeonline" qsTypeId="urn:microsoft.com/office/officeart/2005/8/quickstyle/simple2" qsCatId="simple" csTypeId="urn:microsoft.com/office/officeart/2005/8/colors/colorful1" csCatId="colorful" phldr="1"/>
      <dgm:spPr/>
      <dgm:t>
        <a:bodyPr/>
        <a:lstStyle/>
        <a:p>
          <a:endParaRPr lang="en-US"/>
        </a:p>
      </dgm:t>
    </dgm:pt>
    <dgm:pt modelId="{89AEF921-E728-4AD1-A560-8D30378CCDF0}">
      <dgm:prSet phldrT="[Text]" custT="1"/>
      <dgm:spPr>
        <a:xfrm>
          <a:off x="2287936" y="1175403"/>
          <a:ext cx="1493988" cy="1292360"/>
        </a:xfrm>
        <a:prstGeom prst="hexagon">
          <a:avLst>
            <a:gd name="adj" fmla="val 28570"/>
            <a:gd name="vf" fmla="val 115470"/>
          </a:avLst>
        </a:prstGeom>
      </dgm:spPr>
      <dgm:t>
        <a:bodyPr/>
        <a:lstStyle/>
        <a:p>
          <a:r>
            <a:rPr lang="en-US" sz="1800">
              <a:latin typeface="Calibri" panose="020F0502020204030204"/>
              <a:ea typeface="+mn-ea"/>
              <a:cs typeface="+mn-cs"/>
            </a:rPr>
            <a:t>Historical Concepts</a:t>
          </a:r>
        </a:p>
      </dgm:t>
    </dgm:pt>
    <dgm:pt modelId="{DBA3AFAE-AD36-4233-A0F7-0C1F44187BED}" type="parTrans" cxnId="{57FD2E6E-19D0-4716-B014-4365D7B3CC8E}">
      <dgm:prSet/>
      <dgm:spPr/>
      <dgm:t>
        <a:bodyPr/>
        <a:lstStyle/>
        <a:p>
          <a:endParaRPr lang="en-US"/>
        </a:p>
      </dgm:t>
    </dgm:pt>
    <dgm:pt modelId="{39B9C1DB-1682-4176-B3BA-3CD742B88BC6}" type="sibTrans" cxnId="{57FD2E6E-19D0-4716-B014-4365D7B3CC8E}">
      <dgm:prSet/>
      <dgm:spPr/>
      <dgm:t>
        <a:bodyPr/>
        <a:lstStyle/>
        <a:p>
          <a:endParaRPr lang="en-US"/>
        </a:p>
      </dgm:t>
    </dgm:pt>
    <dgm:pt modelId="{D476C163-E9F6-4E13-B3EA-C5911C14878F}">
      <dgm:prSet phldrT="[Text]"/>
      <dgm:spPr>
        <a:xfrm>
          <a:off x="2425554" y="0"/>
          <a:ext cx="1224313" cy="1059174"/>
        </a:xfrm>
        <a:prstGeom prst="hexagon">
          <a:avLst>
            <a:gd name="adj" fmla="val 28570"/>
            <a:gd name="vf" fmla="val 115470"/>
          </a:avLst>
        </a:prstGeom>
      </dgm:spPr>
      <dgm:t>
        <a:bodyPr/>
        <a:lstStyle/>
        <a:p>
          <a:r>
            <a:rPr lang="en-US">
              <a:latin typeface="Calibri" panose="020F0502020204030204"/>
              <a:ea typeface="+mn-ea"/>
              <a:cs typeface="+mn-cs"/>
            </a:rPr>
            <a:t>Historical Enquiry</a:t>
          </a:r>
        </a:p>
      </dgm:t>
    </dgm:pt>
    <dgm:pt modelId="{07B32366-6449-41F0-AC70-88AB7A822ECA}" type="parTrans" cxnId="{3335A14F-9C24-4484-8200-77B3E3D5DBAC}">
      <dgm:prSet/>
      <dgm:spPr/>
      <dgm:t>
        <a:bodyPr/>
        <a:lstStyle/>
        <a:p>
          <a:endParaRPr lang="en-US"/>
        </a:p>
      </dgm:t>
    </dgm:pt>
    <dgm:pt modelId="{F53663BB-AC17-4511-9FAD-0B4E8D5C7C25}" type="sibTrans" cxnId="{3335A14F-9C24-4484-8200-77B3E3D5DBAC}">
      <dgm:prSet/>
      <dgm:spPr/>
      <dgm:t>
        <a:bodyPr/>
        <a:lstStyle/>
        <a:p>
          <a:endParaRPr lang="en-US"/>
        </a:p>
      </dgm:t>
    </dgm:pt>
    <dgm:pt modelId="{9D64B24F-A9BD-4BC5-9A68-A7FAB910FD3D}">
      <dgm:prSet phldrT="[Text]"/>
      <dgm:spPr>
        <a:xfrm>
          <a:off x="3548391" y="651463"/>
          <a:ext cx="1224313" cy="1059174"/>
        </a:xfrm>
        <a:prstGeom prst="hexagon">
          <a:avLst>
            <a:gd name="adj" fmla="val 28570"/>
            <a:gd name="vf" fmla="val 115470"/>
          </a:avLst>
        </a:prstGeom>
      </dgm:spPr>
      <dgm:t>
        <a:bodyPr/>
        <a:lstStyle/>
        <a:p>
          <a:r>
            <a:rPr lang="en-US">
              <a:latin typeface="Calibri" panose="020F0502020204030204"/>
              <a:ea typeface="+mn-ea"/>
              <a:cs typeface="+mn-cs"/>
            </a:rPr>
            <a:t>Similarities and Differences</a:t>
          </a:r>
        </a:p>
      </dgm:t>
    </dgm:pt>
    <dgm:pt modelId="{EE951F68-DEBD-4EC2-BDAF-B7BB7B21A605}" type="parTrans" cxnId="{26A2D305-0D1F-4680-A187-D498D1827BF9}">
      <dgm:prSet/>
      <dgm:spPr/>
      <dgm:t>
        <a:bodyPr/>
        <a:lstStyle/>
        <a:p>
          <a:endParaRPr lang="en-US"/>
        </a:p>
      </dgm:t>
    </dgm:pt>
    <dgm:pt modelId="{8D71742F-6AC3-449A-939D-35AE11286DAE}" type="sibTrans" cxnId="{26A2D305-0D1F-4680-A187-D498D1827BF9}">
      <dgm:prSet/>
      <dgm:spPr/>
      <dgm:t>
        <a:bodyPr/>
        <a:lstStyle/>
        <a:p>
          <a:endParaRPr lang="en-US"/>
        </a:p>
      </dgm:t>
    </dgm:pt>
    <dgm:pt modelId="{EC7E16FD-DD9D-4ACF-98F9-A7973F0891A4}">
      <dgm:prSet phldrT="[Text]"/>
      <dgm:spPr>
        <a:xfrm>
          <a:off x="3548391" y="1932165"/>
          <a:ext cx="1224313" cy="1059174"/>
        </a:xfrm>
        <a:prstGeom prst="hexagon">
          <a:avLst>
            <a:gd name="adj" fmla="val 28570"/>
            <a:gd name="vf" fmla="val 115470"/>
          </a:avLst>
        </a:prstGeom>
      </dgm:spPr>
      <dgm:t>
        <a:bodyPr/>
        <a:lstStyle/>
        <a:p>
          <a:r>
            <a:rPr lang="en-US">
              <a:latin typeface="Calibri" panose="020F0502020204030204"/>
              <a:ea typeface="+mn-ea"/>
              <a:cs typeface="+mn-cs"/>
            </a:rPr>
            <a:t>Causes and Consequences</a:t>
          </a:r>
        </a:p>
      </dgm:t>
    </dgm:pt>
    <dgm:pt modelId="{49BC0055-A85D-4C65-9CBD-3A05A6D190F1}" type="parTrans" cxnId="{4B40EF07-2640-40EE-B753-CE73679183E6}">
      <dgm:prSet/>
      <dgm:spPr/>
      <dgm:t>
        <a:bodyPr/>
        <a:lstStyle/>
        <a:p>
          <a:endParaRPr lang="en-US"/>
        </a:p>
      </dgm:t>
    </dgm:pt>
    <dgm:pt modelId="{082B89E9-4EDA-4509-8C50-F98B1FA6B0E4}" type="sibTrans" cxnId="{4B40EF07-2640-40EE-B753-CE73679183E6}">
      <dgm:prSet/>
      <dgm:spPr/>
      <dgm:t>
        <a:bodyPr/>
        <a:lstStyle/>
        <a:p>
          <a:endParaRPr lang="en-US"/>
        </a:p>
      </dgm:t>
    </dgm:pt>
    <dgm:pt modelId="{43F69537-B327-45CE-9379-91ED05479DE6}">
      <dgm:prSet phldrT="[Text]"/>
      <dgm:spPr>
        <a:xfrm>
          <a:off x="2425554" y="2584357"/>
          <a:ext cx="1224313" cy="1059174"/>
        </a:xfrm>
        <a:prstGeom prst="hexagon">
          <a:avLst>
            <a:gd name="adj" fmla="val 28570"/>
            <a:gd name="vf" fmla="val 115470"/>
          </a:avLst>
        </a:prstGeom>
      </dgm:spPr>
      <dgm:t>
        <a:bodyPr/>
        <a:lstStyle/>
        <a:p>
          <a:r>
            <a:rPr lang="en-US">
              <a:latin typeface="Calibri" panose="020F0502020204030204"/>
              <a:ea typeface="+mn-ea"/>
              <a:cs typeface="+mn-cs"/>
            </a:rPr>
            <a:t>Continuity and Change</a:t>
          </a:r>
        </a:p>
      </dgm:t>
    </dgm:pt>
    <dgm:pt modelId="{6B3B1F5C-EE66-4E7F-A751-FD09EB5E907A}" type="parTrans" cxnId="{A068F7AA-8357-4FCA-926F-2BEDCC997CF1}">
      <dgm:prSet/>
      <dgm:spPr/>
      <dgm:t>
        <a:bodyPr/>
        <a:lstStyle/>
        <a:p>
          <a:endParaRPr lang="en-US"/>
        </a:p>
      </dgm:t>
    </dgm:pt>
    <dgm:pt modelId="{3E77939B-0E7F-481F-A836-9EF3A3C90718}" type="sibTrans" cxnId="{A068F7AA-8357-4FCA-926F-2BEDCC997CF1}">
      <dgm:prSet/>
      <dgm:spPr/>
      <dgm:t>
        <a:bodyPr/>
        <a:lstStyle/>
        <a:p>
          <a:endParaRPr lang="en-US"/>
        </a:p>
      </dgm:t>
    </dgm:pt>
    <dgm:pt modelId="{B6A83AAC-8421-4096-BBD4-A3CE58AAC4CC}">
      <dgm:prSet phldrT="[Text]"/>
      <dgm:spPr>
        <a:xfrm>
          <a:off x="1297504" y="1932893"/>
          <a:ext cx="1224313" cy="1059174"/>
        </a:xfrm>
        <a:prstGeom prst="hexagon">
          <a:avLst>
            <a:gd name="adj" fmla="val 28570"/>
            <a:gd name="vf" fmla="val 115470"/>
          </a:avLst>
        </a:prstGeom>
      </dgm:spPr>
      <dgm:t>
        <a:bodyPr/>
        <a:lstStyle/>
        <a:p>
          <a:r>
            <a:rPr lang="en-US">
              <a:latin typeface="Calibri" panose="020F0502020204030204"/>
              <a:ea typeface="+mn-ea"/>
              <a:cs typeface="+mn-cs"/>
            </a:rPr>
            <a:t>Signigicance and Interpreting History</a:t>
          </a:r>
        </a:p>
      </dgm:t>
    </dgm:pt>
    <dgm:pt modelId="{2AA31787-47BE-4DD5-90EC-A3BC4EF14AD2}" type="parTrans" cxnId="{18C009F3-4946-4ED4-896F-467A5974123F}">
      <dgm:prSet/>
      <dgm:spPr/>
      <dgm:t>
        <a:bodyPr/>
        <a:lstStyle/>
        <a:p>
          <a:endParaRPr lang="en-US"/>
        </a:p>
      </dgm:t>
    </dgm:pt>
    <dgm:pt modelId="{5C9AE5B9-3F5D-4CEE-B65C-BA375D443C6F}" type="sibTrans" cxnId="{18C009F3-4946-4ED4-896F-467A5974123F}">
      <dgm:prSet/>
      <dgm:spPr/>
      <dgm:t>
        <a:bodyPr/>
        <a:lstStyle/>
        <a:p>
          <a:endParaRPr lang="en-US"/>
        </a:p>
      </dgm:t>
    </dgm:pt>
    <dgm:pt modelId="{082A2310-72BF-4F01-BC1E-8D2E585ECF76}">
      <dgm:prSet phldrT="[Text]"/>
      <dgm:spPr>
        <a:xfrm>
          <a:off x="1297504" y="650006"/>
          <a:ext cx="1224313" cy="1059174"/>
        </a:xfrm>
        <a:prstGeom prst="hexagon">
          <a:avLst>
            <a:gd name="adj" fmla="val 28570"/>
            <a:gd name="vf" fmla="val 115470"/>
          </a:avLst>
        </a:prstGeom>
      </dgm:spPr>
      <dgm:t>
        <a:bodyPr/>
        <a:lstStyle/>
        <a:p>
          <a:r>
            <a:rPr lang="en-US">
              <a:latin typeface="Calibri" panose="020F0502020204030204"/>
              <a:ea typeface="+mn-ea"/>
              <a:cs typeface="+mn-cs"/>
            </a:rPr>
            <a:t>Historical Chronology and  Terminology</a:t>
          </a:r>
        </a:p>
      </dgm:t>
    </dgm:pt>
    <dgm:pt modelId="{7480BC7F-F547-4A5E-AAEF-888CBE98238C}" type="parTrans" cxnId="{7C977FED-9C44-42D9-A696-698957CD3E43}">
      <dgm:prSet/>
      <dgm:spPr/>
      <dgm:t>
        <a:bodyPr/>
        <a:lstStyle/>
        <a:p>
          <a:endParaRPr lang="en-US"/>
        </a:p>
      </dgm:t>
    </dgm:pt>
    <dgm:pt modelId="{5379C3A5-C829-41B2-9792-254BAF8D5581}" type="sibTrans" cxnId="{7C977FED-9C44-42D9-A696-698957CD3E43}">
      <dgm:prSet/>
      <dgm:spPr/>
      <dgm:t>
        <a:bodyPr/>
        <a:lstStyle/>
        <a:p>
          <a:endParaRPr lang="en-US"/>
        </a:p>
      </dgm:t>
    </dgm:pt>
    <dgm:pt modelId="{79EA1449-86F9-4714-9B50-511219F1E724}">
      <dgm:prSet phldrT="[Text]" custLinFactNeighborY="-5387"/>
      <dgm:spPr>
        <a:xfrm>
          <a:off x="2425554" y="0"/>
          <a:ext cx="1224313" cy="1059174"/>
        </a:xfrm>
        <a:prstGeom prst="hexagon">
          <a:avLst>
            <a:gd name="adj" fmla="val 28570"/>
            <a:gd name="vf" fmla="val 115470"/>
          </a:avLst>
        </a:prstGeom>
      </dgm:spPr>
      <dgm:t>
        <a:bodyPr/>
        <a:lstStyle/>
        <a:p>
          <a:endParaRPr lang="en-US"/>
        </a:p>
      </dgm:t>
    </dgm:pt>
    <dgm:pt modelId="{9D46B1E5-E6CD-4FC3-93A5-7335FD12F467}" type="parTrans" cxnId="{F9028410-F79F-4192-94A3-93D47B6A0C25}">
      <dgm:prSet/>
      <dgm:spPr/>
      <dgm:t>
        <a:bodyPr/>
        <a:lstStyle/>
        <a:p>
          <a:endParaRPr lang="en-US"/>
        </a:p>
      </dgm:t>
    </dgm:pt>
    <dgm:pt modelId="{A2FBE82B-D2B1-413C-9B27-E11F2FAE91E7}" type="sibTrans" cxnId="{F9028410-F79F-4192-94A3-93D47B6A0C25}">
      <dgm:prSet/>
      <dgm:spPr/>
      <dgm:t>
        <a:bodyPr/>
        <a:lstStyle/>
        <a:p>
          <a:endParaRPr lang="en-US"/>
        </a:p>
      </dgm:t>
    </dgm:pt>
    <dgm:pt modelId="{0C84DF97-53EF-491D-B47F-B2AC2E6FAB93}" type="pres">
      <dgm:prSet presAssocID="{CB7B21B2-5206-4F63-89DB-CFCB68B0EE0B}" presName="Name0" presStyleCnt="0">
        <dgm:presLayoutVars>
          <dgm:chMax val="1"/>
          <dgm:chPref val="1"/>
          <dgm:dir/>
          <dgm:animOne val="branch"/>
          <dgm:animLvl val="lvl"/>
        </dgm:presLayoutVars>
      </dgm:prSet>
      <dgm:spPr/>
      <dgm:t>
        <a:bodyPr/>
        <a:lstStyle/>
        <a:p>
          <a:endParaRPr lang="en-US"/>
        </a:p>
      </dgm:t>
    </dgm:pt>
    <dgm:pt modelId="{9052E540-2F23-49A7-AF70-496E0026FC87}" type="pres">
      <dgm:prSet presAssocID="{89AEF921-E728-4AD1-A560-8D30378CCDF0}" presName="Parent" presStyleLbl="node0" presStyleIdx="0" presStyleCnt="1">
        <dgm:presLayoutVars>
          <dgm:chMax val="6"/>
          <dgm:chPref val="6"/>
        </dgm:presLayoutVars>
      </dgm:prSet>
      <dgm:spPr/>
      <dgm:t>
        <a:bodyPr/>
        <a:lstStyle/>
        <a:p>
          <a:endParaRPr lang="en-US"/>
        </a:p>
      </dgm:t>
    </dgm:pt>
    <dgm:pt modelId="{6E39EA7D-BCDB-41A1-BDF5-BB0A9E7BC874}" type="pres">
      <dgm:prSet presAssocID="{D476C163-E9F6-4E13-B3EA-C5911C14878F}" presName="Accent1" presStyleCnt="0"/>
      <dgm:spPr/>
    </dgm:pt>
    <dgm:pt modelId="{6D4F0982-DC39-4789-9FE7-E9B4F448091B}" type="pres">
      <dgm:prSet presAssocID="{D476C163-E9F6-4E13-B3EA-C5911C14878F}" presName="Accent" presStyleLbl="bgShp" presStyleIdx="0" presStyleCnt="6"/>
      <dgm:spPr/>
    </dgm:pt>
    <dgm:pt modelId="{8878B017-987C-4EF5-A85C-B20C600C8C13}" type="pres">
      <dgm:prSet presAssocID="{D476C163-E9F6-4E13-B3EA-C5911C14878F}" presName="Child1" presStyleLbl="node1" presStyleIdx="0" presStyleCnt="6" custLinFactNeighborY="-5387">
        <dgm:presLayoutVars>
          <dgm:chMax val="0"/>
          <dgm:chPref val="0"/>
          <dgm:bulletEnabled val="1"/>
        </dgm:presLayoutVars>
      </dgm:prSet>
      <dgm:spPr/>
      <dgm:t>
        <a:bodyPr/>
        <a:lstStyle/>
        <a:p>
          <a:endParaRPr lang="en-US"/>
        </a:p>
      </dgm:t>
    </dgm:pt>
    <dgm:pt modelId="{739A7070-64FC-4298-BBDD-A8671C893BF5}" type="pres">
      <dgm:prSet presAssocID="{9D64B24F-A9BD-4BC5-9A68-A7FAB910FD3D}" presName="Accent2" presStyleCnt="0"/>
      <dgm:spPr/>
    </dgm:pt>
    <dgm:pt modelId="{4614496F-7440-4DC7-9B65-07A7DC366D82}" type="pres">
      <dgm:prSet presAssocID="{9D64B24F-A9BD-4BC5-9A68-A7FAB910FD3D}" presName="Accent" presStyleLbl="bgShp" presStyleIdx="1" presStyleCnt="6"/>
      <dgm:spPr>
        <a:xfrm>
          <a:off x="3223460" y="557096"/>
          <a:ext cx="563677" cy="485682"/>
        </a:xfrm>
        <a:prstGeom prst="hexagon">
          <a:avLst>
            <a:gd name="adj" fmla="val 28900"/>
            <a:gd name="vf" fmla="val 115470"/>
          </a:avLst>
        </a:prstGeom>
      </dgm:spPr>
    </dgm:pt>
    <dgm:pt modelId="{AD9C581A-3E2A-401A-80F1-BAF50BD84190}" type="pres">
      <dgm:prSet presAssocID="{9D64B24F-A9BD-4BC5-9A68-A7FAB910FD3D}" presName="Child2" presStyleLbl="node1" presStyleIdx="1" presStyleCnt="6">
        <dgm:presLayoutVars>
          <dgm:chMax val="0"/>
          <dgm:chPref val="0"/>
          <dgm:bulletEnabled val="1"/>
        </dgm:presLayoutVars>
      </dgm:prSet>
      <dgm:spPr/>
      <dgm:t>
        <a:bodyPr/>
        <a:lstStyle/>
        <a:p>
          <a:endParaRPr lang="en-US"/>
        </a:p>
      </dgm:t>
    </dgm:pt>
    <dgm:pt modelId="{3A55BE52-844F-4F69-A71A-595F5CB8DB87}" type="pres">
      <dgm:prSet presAssocID="{EC7E16FD-DD9D-4ACF-98F9-A7973F0891A4}" presName="Accent3" presStyleCnt="0"/>
      <dgm:spPr/>
    </dgm:pt>
    <dgm:pt modelId="{4B0AFEED-0139-4456-B14F-9B94203EBDCE}" type="pres">
      <dgm:prSet presAssocID="{EC7E16FD-DD9D-4ACF-98F9-A7973F0891A4}" presName="Accent" presStyleLbl="bgShp" presStyleIdx="2" presStyleCnt="6"/>
      <dgm:spPr>
        <a:xfrm>
          <a:off x="3881315" y="1465064"/>
          <a:ext cx="563677" cy="485682"/>
        </a:xfrm>
        <a:prstGeom prst="hexagon">
          <a:avLst>
            <a:gd name="adj" fmla="val 28900"/>
            <a:gd name="vf" fmla="val 115470"/>
          </a:avLst>
        </a:prstGeom>
      </dgm:spPr>
    </dgm:pt>
    <dgm:pt modelId="{67712E17-CCE6-4E31-82DF-B9FD8B9B9CAB}" type="pres">
      <dgm:prSet presAssocID="{EC7E16FD-DD9D-4ACF-98F9-A7973F0891A4}" presName="Child3" presStyleLbl="node1" presStyleIdx="2" presStyleCnt="6">
        <dgm:presLayoutVars>
          <dgm:chMax val="0"/>
          <dgm:chPref val="0"/>
          <dgm:bulletEnabled val="1"/>
        </dgm:presLayoutVars>
      </dgm:prSet>
      <dgm:spPr/>
      <dgm:t>
        <a:bodyPr/>
        <a:lstStyle/>
        <a:p>
          <a:endParaRPr lang="en-US"/>
        </a:p>
      </dgm:t>
    </dgm:pt>
    <dgm:pt modelId="{9026C25E-088E-4C90-8CD2-81E92C81B132}" type="pres">
      <dgm:prSet presAssocID="{43F69537-B327-45CE-9379-91ED05479DE6}" presName="Accent4" presStyleCnt="0"/>
      <dgm:spPr/>
    </dgm:pt>
    <dgm:pt modelId="{36E32983-22FE-4D08-AAC6-958353552F07}" type="pres">
      <dgm:prSet presAssocID="{43F69537-B327-45CE-9379-91ED05479DE6}" presName="Accent" presStyleLbl="bgShp" presStyleIdx="3" presStyleCnt="6"/>
      <dgm:spPr>
        <a:xfrm>
          <a:off x="3424326" y="2489989"/>
          <a:ext cx="563677" cy="485682"/>
        </a:xfrm>
        <a:prstGeom prst="hexagon">
          <a:avLst>
            <a:gd name="adj" fmla="val 28900"/>
            <a:gd name="vf" fmla="val 115470"/>
          </a:avLst>
        </a:prstGeom>
      </dgm:spPr>
    </dgm:pt>
    <dgm:pt modelId="{E6C17218-708A-4191-A2E3-9F4EA978170F}" type="pres">
      <dgm:prSet presAssocID="{43F69537-B327-45CE-9379-91ED05479DE6}" presName="Child4" presStyleLbl="node1" presStyleIdx="3" presStyleCnt="6">
        <dgm:presLayoutVars>
          <dgm:chMax val="0"/>
          <dgm:chPref val="0"/>
          <dgm:bulletEnabled val="1"/>
        </dgm:presLayoutVars>
      </dgm:prSet>
      <dgm:spPr/>
      <dgm:t>
        <a:bodyPr/>
        <a:lstStyle/>
        <a:p>
          <a:endParaRPr lang="en-US"/>
        </a:p>
      </dgm:t>
    </dgm:pt>
    <dgm:pt modelId="{2420AE4C-005D-49AD-866F-95A10902DE53}" type="pres">
      <dgm:prSet presAssocID="{B6A83AAC-8421-4096-BBD4-A3CE58AAC4CC}" presName="Accent5" presStyleCnt="0"/>
      <dgm:spPr/>
    </dgm:pt>
    <dgm:pt modelId="{CB811E32-0C81-47F0-82E5-ADCBFBA8345B}" type="pres">
      <dgm:prSet presAssocID="{B6A83AAC-8421-4096-BBD4-A3CE58AAC4CC}" presName="Accent" presStyleLbl="bgShp" presStyleIdx="4" presStyleCnt="6"/>
      <dgm:spPr>
        <a:xfrm>
          <a:off x="2290716" y="2596380"/>
          <a:ext cx="563677" cy="485682"/>
        </a:xfrm>
        <a:prstGeom prst="hexagon">
          <a:avLst>
            <a:gd name="adj" fmla="val 28900"/>
            <a:gd name="vf" fmla="val 115470"/>
          </a:avLst>
        </a:prstGeom>
      </dgm:spPr>
    </dgm:pt>
    <dgm:pt modelId="{5CDEDE2E-9081-4E39-875E-D47920B0BC0A}" type="pres">
      <dgm:prSet presAssocID="{B6A83AAC-8421-4096-BBD4-A3CE58AAC4CC}" presName="Child5" presStyleLbl="node1" presStyleIdx="4" presStyleCnt="6">
        <dgm:presLayoutVars>
          <dgm:chMax val="0"/>
          <dgm:chPref val="0"/>
          <dgm:bulletEnabled val="1"/>
        </dgm:presLayoutVars>
      </dgm:prSet>
      <dgm:spPr/>
      <dgm:t>
        <a:bodyPr/>
        <a:lstStyle/>
        <a:p>
          <a:endParaRPr lang="en-US"/>
        </a:p>
      </dgm:t>
    </dgm:pt>
    <dgm:pt modelId="{E1067DEF-9B26-41DC-B80C-56F3ABFCEB3F}" type="pres">
      <dgm:prSet presAssocID="{082A2310-72BF-4F01-BC1E-8D2E585ECF76}" presName="Accent6" presStyleCnt="0"/>
      <dgm:spPr/>
    </dgm:pt>
    <dgm:pt modelId="{56D8A1E3-0C1E-417A-9722-9D139F4E4287}" type="pres">
      <dgm:prSet presAssocID="{082A2310-72BF-4F01-BC1E-8D2E585ECF76}" presName="Accent" presStyleLbl="bgShp" presStyleIdx="5" presStyleCnt="6"/>
      <dgm:spPr>
        <a:xfrm>
          <a:off x="1622087" y="1688777"/>
          <a:ext cx="563677" cy="485682"/>
        </a:xfrm>
        <a:prstGeom prst="hexagon">
          <a:avLst>
            <a:gd name="adj" fmla="val 28900"/>
            <a:gd name="vf" fmla="val 115470"/>
          </a:avLst>
        </a:prstGeom>
      </dgm:spPr>
    </dgm:pt>
    <dgm:pt modelId="{4F4A00CF-7905-4235-A3DA-E2ACB150A183}" type="pres">
      <dgm:prSet presAssocID="{082A2310-72BF-4F01-BC1E-8D2E585ECF76}" presName="Child6" presStyleLbl="node1" presStyleIdx="5" presStyleCnt="6">
        <dgm:presLayoutVars>
          <dgm:chMax val="0"/>
          <dgm:chPref val="0"/>
          <dgm:bulletEnabled val="1"/>
        </dgm:presLayoutVars>
      </dgm:prSet>
      <dgm:spPr/>
      <dgm:t>
        <a:bodyPr/>
        <a:lstStyle/>
        <a:p>
          <a:endParaRPr lang="en-US"/>
        </a:p>
      </dgm:t>
    </dgm:pt>
  </dgm:ptLst>
  <dgm:cxnLst>
    <dgm:cxn modelId="{4B40EF07-2640-40EE-B753-CE73679183E6}" srcId="{89AEF921-E728-4AD1-A560-8D30378CCDF0}" destId="{EC7E16FD-DD9D-4ACF-98F9-A7973F0891A4}" srcOrd="2" destOrd="0" parTransId="{49BC0055-A85D-4C65-9CBD-3A05A6D190F1}" sibTransId="{082B89E9-4EDA-4509-8C50-F98B1FA6B0E4}"/>
    <dgm:cxn modelId="{FA1FD94D-A7BF-45DC-AC6B-19095FF34B76}" type="presOf" srcId="{89AEF921-E728-4AD1-A560-8D30378CCDF0}" destId="{9052E540-2F23-49A7-AF70-496E0026FC87}" srcOrd="0" destOrd="0" presId="urn:microsoft.com/office/officeart/2011/layout/HexagonRadial"/>
    <dgm:cxn modelId="{F9028410-F79F-4192-94A3-93D47B6A0C25}" srcId="{CB7B21B2-5206-4F63-89DB-CFCB68B0EE0B}" destId="{79EA1449-86F9-4714-9B50-511219F1E724}" srcOrd="1" destOrd="0" parTransId="{9D46B1E5-E6CD-4FC3-93A5-7335FD12F467}" sibTransId="{A2FBE82B-D2B1-413C-9B27-E11F2FAE91E7}"/>
    <dgm:cxn modelId="{2C4D22CB-F86C-4981-8683-971EA2EB6148}" type="presOf" srcId="{EC7E16FD-DD9D-4ACF-98F9-A7973F0891A4}" destId="{67712E17-CCE6-4E31-82DF-B9FD8B9B9CAB}" srcOrd="0" destOrd="0" presId="urn:microsoft.com/office/officeart/2011/layout/HexagonRadial"/>
    <dgm:cxn modelId="{3EB87658-620E-4389-AD65-045567E0C36F}" type="presOf" srcId="{082A2310-72BF-4F01-BC1E-8D2E585ECF76}" destId="{4F4A00CF-7905-4235-A3DA-E2ACB150A183}" srcOrd="0" destOrd="0" presId="urn:microsoft.com/office/officeart/2011/layout/HexagonRadial"/>
    <dgm:cxn modelId="{9CF62605-C3E1-4641-89E8-201168387C96}" type="presOf" srcId="{CB7B21B2-5206-4F63-89DB-CFCB68B0EE0B}" destId="{0C84DF97-53EF-491D-B47F-B2AC2E6FAB93}" srcOrd="0" destOrd="0" presId="urn:microsoft.com/office/officeart/2011/layout/HexagonRadial"/>
    <dgm:cxn modelId="{7D61989A-9736-446B-8205-D553998DB964}" type="presOf" srcId="{43F69537-B327-45CE-9379-91ED05479DE6}" destId="{E6C17218-708A-4191-A2E3-9F4EA978170F}" srcOrd="0" destOrd="0" presId="urn:microsoft.com/office/officeart/2011/layout/HexagonRadial"/>
    <dgm:cxn modelId="{26A2D305-0D1F-4680-A187-D498D1827BF9}" srcId="{89AEF921-E728-4AD1-A560-8D30378CCDF0}" destId="{9D64B24F-A9BD-4BC5-9A68-A7FAB910FD3D}" srcOrd="1" destOrd="0" parTransId="{EE951F68-DEBD-4EC2-BDAF-B7BB7B21A605}" sibTransId="{8D71742F-6AC3-449A-939D-35AE11286DAE}"/>
    <dgm:cxn modelId="{E395EE4C-42A6-4042-BE47-9A5852C749EE}" type="presOf" srcId="{9D64B24F-A9BD-4BC5-9A68-A7FAB910FD3D}" destId="{AD9C581A-3E2A-401A-80F1-BAF50BD84190}" srcOrd="0" destOrd="0" presId="urn:microsoft.com/office/officeart/2011/layout/HexagonRadial"/>
    <dgm:cxn modelId="{A068F7AA-8357-4FCA-926F-2BEDCC997CF1}" srcId="{89AEF921-E728-4AD1-A560-8D30378CCDF0}" destId="{43F69537-B327-45CE-9379-91ED05479DE6}" srcOrd="3" destOrd="0" parTransId="{6B3B1F5C-EE66-4E7F-A751-FD09EB5E907A}" sibTransId="{3E77939B-0E7F-481F-A836-9EF3A3C90718}"/>
    <dgm:cxn modelId="{A2A0E25F-9025-4307-B542-CDCA013578E4}" type="presOf" srcId="{B6A83AAC-8421-4096-BBD4-A3CE58AAC4CC}" destId="{5CDEDE2E-9081-4E39-875E-D47920B0BC0A}" srcOrd="0" destOrd="0" presId="urn:microsoft.com/office/officeart/2011/layout/HexagonRadial"/>
    <dgm:cxn modelId="{7C977FED-9C44-42D9-A696-698957CD3E43}" srcId="{89AEF921-E728-4AD1-A560-8D30378CCDF0}" destId="{082A2310-72BF-4F01-BC1E-8D2E585ECF76}" srcOrd="5" destOrd="0" parTransId="{7480BC7F-F547-4A5E-AAEF-888CBE98238C}" sibTransId="{5379C3A5-C829-41B2-9792-254BAF8D5581}"/>
    <dgm:cxn modelId="{18C009F3-4946-4ED4-896F-467A5974123F}" srcId="{89AEF921-E728-4AD1-A560-8D30378CCDF0}" destId="{B6A83AAC-8421-4096-BBD4-A3CE58AAC4CC}" srcOrd="4" destOrd="0" parTransId="{2AA31787-47BE-4DD5-90EC-A3BC4EF14AD2}" sibTransId="{5C9AE5B9-3F5D-4CEE-B65C-BA375D443C6F}"/>
    <dgm:cxn modelId="{5BFA6585-DEC0-466D-8E19-60EB407A5FB7}" type="presOf" srcId="{D476C163-E9F6-4E13-B3EA-C5911C14878F}" destId="{8878B017-987C-4EF5-A85C-B20C600C8C13}" srcOrd="0" destOrd="0" presId="urn:microsoft.com/office/officeart/2011/layout/HexagonRadial"/>
    <dgm:cxn modelId="{57FD2E6E-19D0-4716-B014-4365D7B3CC8E}" srcId="{CB7B21B2-5206-4F63-89DB-CFCB68B0EE0B}" destId="{89AEF921-E728-4AD1-A560-8D30378CCDF0}" srcOrd="0" destOrd="0" parTransId="{DBA3AFAE-AD36-4233-A0F7-0C1F44187BED}" sibTransId="{39B9C1DB-1682-4176-B3BA-3CD742B88BC6}"/>
    <dgm:cxn modelId="{3335A14F-9C24-4484-8200-77B3E3D5DBAC}" srcId="{89AEF921-E728-4AD1-A560-8D30378CCDF0}" destId="{D476C163-E9F6-4E13-B3EA-C5911C14878F}" srcOrd="0" destOrd="0" parTransId="{07B32366-6449-41F0-AC70-88AB7A822ECA}" sibTransId="{F53663BB-AC17-4511-9FAD-0B4E8D5C7C25}"/>
    <dgm:cxn modelId="{7B7B9143-C7CF-4AA2-9085-A4D527A0511A}" type="presParOf" srcId="{0C84DF97-53EF-491D-B47F-B2AC2E6FAB93}" destId="{9052E540-2F23-49A7-AF70-496E0026FC87}" srcOrd="0" destOrd="0" presId="urn:microsoft.com/office/officeart/2011/layout/HexagonRadial"/>
    <dgm:cxn modelId="{DD1730E8-977E-453A-92B8-E3151A119B7F}" type="presParOf" srcId="{0C84DF97-53EF-491D-B47F-B2AC2E6FAB93}" destId="{6E39EA7D-BCDB-41A1-BDF5-BB0A9E7BC874}" srcOrd="1" destOrd="0" presId="urn:microsoft.com/office/officeart/2011/layout/HexagonRadial"/>
    <dgm:cxn modelId="{19731065-6153-4A4D-835E-4D75978E9EFF}" type="presParOf" srcId="{6E39EA7D-BCDB-41A1-BDF5-BB0A9E7BC874}" destId="{6D4F0982-DC39-4789-9FE7-E9B4F448091B}" srcOrd="0" destOrd="0" presId="urn:microsoft.com/office/officeart/2011/layout/HexagonRadial"/>
    <dgm:cxn modelId="{C35AAC5C-6302-4CE4-9DB6-6CFF2176D216}" type="presParOf" srcId="{0C84DF97-53EF-491D-B47F-B2AC2E6FAB93}" destId="{8878B017-987C-4EF5-A85C-B20C600C8C13}" srcOrd="2" destOrd="0" presId="urn:microsoft.com/office/officeart/2011/layout/HexagonRadial"/>
    <dgm:cxn modelId="{498A3DED-58D0-47C8-BC76-40A92A9324DB}" type="presParOf" srcId="{0C84DF97-53EF-491D-B47F-B2AC2E6FAB93}" destId="{739A7070-64FC-4298-BBDD-A8671C893BF5}" srcOrd="3" destOrd="0" presId="urn:microsoft.com/office/officeart/2011/layout/HexagonRadial"/>
    <dgm:cxn modelId="{CAE78C79-E672-4E70-945B-9E3241BF840E}" type="presParOf" srcId="{739A7070-64FC-4298-BBDD-A8671C893BF5}" destId="{4614496F-7440-4DC7-9B65-07A7DC366D82}" srcOrd="0" destOrd="0" presId="urn:microsoft.com/office/officeart/2011/layout/HexagonRadial"/>
    <dgm:cxn modelId="{1DFDCF51-FD21-45A4-A963-318C47DAF8A1}" type="presParOf" srcId="{0C84DF97-53EF-491D-B47F-B2AC2E6FAB93}" destId="{AD9C581A-3E2A-401A-80F1-BAF50BD84190}" srcOrd="4" destOrd="0" presId="urn:microsoft.com/office/officeart/2011/layout/HexagonRadial"/>
    <dgm:cxn modelId="{283395E7-C260-47CB-A207-3B6B98196707}" type="presParOf" srcId="{0C84DF97-53EF-491D-B47F-B2AC2E6FAB93}" destId="{3A55BE52-844F-4F69-A71A-595F5CB8DB87}" srcOrd="5" destOrd="0" presId="urn:microsoft.com/office/officeart/2011/layout/HexagonRadial"/>
    <dgm:cxn modelId="{1548DBC1-BA3A-4DC9-BCFE-E8F2052B37F2}" type="presParOf" srcId="{3A55BE52-844F-4F69-A71A-595F5CB8DB87}" destId="{4B0AFEED-0139-4456-B14F-9B94203EBDCE}" srcOrd="0" destOrd="0" presId="urn:microsoft.com/office/officeart/2011/layout/HexagonRadial"/>
    <dgm:cxn modelId="{0E5E7143-F170-42B3-8345-5A0C6111560E}" type="presParOf" srcId="{0C84DF97-53EF-491D-B47F-B2AC2E6FAB93}" destId="{67712E17-CCE6-4E31-82DF-B9FD8B9B9CAB}" srcOrd="6" destOrd="0" presId="urn:microsoft.com/office/officeart/2011/layout/HexagonRadial"/>
    <dgm:cxn modelId="{0335DCC7-148D-4F11-AEDF-912DE271D46D}" type="presParOf" srcId="{0C84DF97-53EF-491D-B47F-B2AC2E6FAB93}" destId="{9026C25E-088E-4C90-8CD2-81E92C81B132}" srcOrd="7" destOrd="0" presId="urn:microsoft.com/office/officeart/2011/layout/HexagonRadial"/>
    <dgm:cxn modelId="{B6187682-31B9-45E9-8F5F-262FE9FCBB60}" type="presParOf" srcId="{9026C25E-088E-4C90-8CD2-81E92C81B132}" destId="{36E32983-22FE-4D08-AAC6-958353552F07}" srcOrd="0" destOrd="0" presId="urn:microsoft.com/office/officeart/2011/layout/HexagonRadial"/>
    <dgm:cxn modelId="{AE895641-9AE6-422E-901F-1DCD00331CA8}" type="presParOf" srcId="{0C84DF97-53EF-491D-B47F-B2AC2E6FAB93}" destId="{E6C17218-708A-4191-A2E3-9F4EA978170F}" srcOrd="8" destOrd="0" presId="urn:microsoft.com/office/officeart/2011/layout/HexagonRadial"/>
    <dgm:cxn modelId="{42DF132B-5470-4DEC-A782-241F4177375D}" type="presParOf" srcId="{0C84DF97-53EF-491D-B47F-B2AC2E6FAB93}" destId="{2420AE4C-005D-49AD-866F-95A10902DE53}" srcOrd="9" destOrd="0" presId="urn:microsoft.com/office/officeart/2011/layout/HexagonRadial"/>
    <dgm:cxn modelId="{B761BFA4-4715-4795-A64E-799ED7BA16DD}" type="presParOf" srcId="{2420AE4C-005D-49AD-866F-95A10902DE53}" destId="{CB811E32-0C81-47F0-82E5-ADCBFBA8345B}" srcOrd="0" destOrd="0" presId="urn:microsoft.com/office/officeart/2011/layout/HexagonRadial"/>
    <dgm:cxn modelId="{5F8E6E64-A9D3-498D-9B70-D39A0555724B}" type="presParOf" srcId="{0C84DF97-53EF-491D-B47F-B2AC2E6FAB93}" destId="{5CDEDE2E-9081-4E39-875E-D47920B0BC0A}" srcOrd="10" destOrd="0" presId="urn:microsoft.com/office/officeart/2011/layout/HexagonRadial"/>
    <dgm:cxn modelId="{AA8A2343-50EE-41A0-9F4C-631F997F2DB5}" type="presParOf" srcId="{0C84DF97-53EF-491D-B47F-B2AC2E6FAB93}" destId="{E1067DEF-9B26-41DC-B80C-56F3ABFCEB3F}" srcOrd="11" destOrd="0" presId="urn:microsoft.com/office/officeart/2011/layout/HexagonRadial"/>
    <dgm:cxn modelId="{9835F4A9-138C-4E24-8F79-1C47464A7CD7}" type="presParOf" srcId="{E1067DEF-9B26-41DC-B80C-56F3ABFCEB3F}" destId="{56D8A1E3-0C1E-417A-9722-9D139F4E4287}" srcOrd="0" destOrd="0" presId="urn:microsoft.com/office/officeart/2011/layout/HexagonRadial"/>
    <dgm:cxn modelId="{BD669B19-7CD3-4BAD-8276-43A006DD4650}" type="presParOf" srcId="{0C84DF97-53EF-491D-B47F-B2AC2E6FAB93}" destId="{4F4A00CF-7905-4235-A3DA-E2ACB150A183}" srcOrd="12" destOrd="0" presId="urn:microsoft.com/office/officeart/2011/layout/HexagonRadial"/>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F7D7E8D-3A6B-46DB-A8A5-375DC6454FB3}" type="doc">
      <dgm:prSet loTypeId="urn:microsoft.com/office/officeart/2011/layout/HexagonRadial" loCatId="cycle" qsTypeId="urn:microsoft.com/office/officeart/2005/8/quickstyle/simple1" qsCatId="simple" csTypeId="urn:microsoft.com/office/officeart/2005/8/colors/colorful5" csCatId="colorful" phldr="1"/>
      <dgm:spPr/>
      <dgm:t>
        <a:bodyPr/>
        <a:lstStyle/>
        <a:p>
          <a:endParaRPr lang="en-US"/>
        </a:p>
      </dgm:t>
    </dgm:pt>
    <dgm:pt modelId="{31AA91A6-5832-4BFF-8104-BBD7CD21A6B8}">
      <dgm:prSet phldrT="[Text]"/>
      <dgm:spPr/>
      <dgm:t>
        <a:bodyPr/>
        <a:lstStyle/>
        <a:p>
          <a:pPr algn="ctr"/>
          <a:r>
            <a:rPr lang="en-US"/>
            <a:t>Golden Threads</a:t>
          </a:r>
        </a:p>
      </dgm:t>
    </dgm:pt>
    <dgm:pt modelId="{E133B8EE-1CF3-4AD4-86C9-8F6A52D62724}" type="parTrans" cxnId="{358BEBD9-4E3C-42CD-AB92-1A5339A376E8}">
      <dgm:prSet/>
      <dgm:spPr/>
      <dgm:t>
        <a:bodyPr/>
        <a:lstStyle/>
        <a:p>
          <a:pPr algn="ctr"/>
          <a:endParaRPr lang="en-US"/>
        </a:p>
      </dgm:t>
    </dgm:pt>
    <dgm:pt modelId="{FDD3EA92-08F2-47AC-AFDC-26D7D324F4BB}" type="sibTrans" cxnId="{358BEBD9-4E3C-42CD-AB92-1A5339A376E8}">
      <dgm:prSet/>
      <dgm:spPr/>
      <dgm:t>
        <a:bodyPr/>
        <a:lstStyle/>
        <a:p>
          <a:pPr algn="ctr"/>
          <a:endParaRPr lang="en-US"/>
        </a:p>
      </dgm:t>
    </dgm:pt>
    <dgm:pt modelId="{620E7573-70AD-4150-A8CA-DA2598B91881}">
      <dgm:prSet phldrT="[Text]"/>
      <dgm:spPr/>
      <dgm:t>
        <a:bodyPr/>
        <a:lstStyle/>
        <a:p>
          <a:pPr algn="ctr"/>
          <a:r>
            <a:rPr lang="en-US"/>
            <a:t>Societal Change</a:t>
          </a:r>
        </a:p>
      </dgm:t>
    </dgm:pt>
    <dgm:pt modelId="{EADB51C0-5EEA-4A00-B8B4-A7E341AE2E96}" type="parTrans" cxnId="{53870DBE-C839-47A8-8BFD-4037B7CC485E}">
      <dgm:prSet/>
      <dgm:spPr/>
      <dgm:t>
        <a:bodyPr/>
        <a:lstStyle/>
        <a:p>
          <a:pPr algn="ctr"/>
          <a:endParaRPr lang="en-US"/>
        </a:p>
      </dgm:t>
    </dgm:pt>
    <dgm:pt modelId="{BE61EBD9-4996-4262-9A73-ACEF00498720}" type="sibTrans" cxnId="{53870DBE-C839-47A8-8BFD-4037B7CC485E}">
      <dgm:prSet/>
      <dgm:spPr/>
      <dgm:t>
        <a:bodyPr/>
        <a:lstStyle/>
        <a:p>
          <a:pPr algn="ctr"/>
          <a:endParaRPr lang="en-US"/>
        </a:p>
      </dgm:t>
    </dgm:pt>
    <dgm:pt modelId="{2E81F799-188B-4EA4-A5BB-93E6A6E6FB25}">
      <dgm:prSet phldrT="[Text]"/>
      <dgm:spPr/>
      <dgm:t>
        <a:bodyPr/>
        <a:lstStyle/>
        <a:p>
          <a:pPr algn="ctr"/>
          <a:r>
            <a:rPr lang="en-US"/>
            <a:t>Settlement</a:t>
          </a:r>
        </a:p>
      </dgm:t>
    </dgm:pt>
    <dgm:pt modelId="{3D2ADC75-73F8-4AF0-9EE0-89D55C4793BB}" type="parTrans" cxnId="{AFFBC192-3F16-4C36-A330-BD8CE182B53B}">
      <dgm:prSet/>
      <dgm:spPr/>
      <dgm:t>
        <a:bodyPr/>
        <a:lstStyle/>
        <a:p>
          <a:pPr algn="ctr"/>
          <a:endParaRPr lang="en-US"/>
        </a:p>
      </dgm:t>
    </dgm:pt>
    <dgm:pt modelId="{5023EAD8-EA39-4503-8918-FEA50A8ABCB7}" type="sibTrans" cxnId="{AFFBC192-3F16-4C36-A330-BD8CE182B53B}">
      <dgm:prSet/>
      <dgm:spPr/>
      <dgm:t>
        <a:bodyPr/>
        <a:lstStyle/>
        <a:p>
          <a:pPr algn="ctr"/>
          <a:endParaRPr lang="en-US"/>
        </a:p>
      </dgm:t>
    </dgm:pt>
    <dgm:pt modelId="{6D893AA9-9C9B-4616-9938-E4DD87673DCE}">
      <dgm:prSet phldrT="[Text]"/>
      <dgm:spPr/>
      <dgm:t>
        <a:bodyPr/>
        <a:lstStyle/>
        <a:p>
          <a:pPr algn="ctr"/>
          <a:r>
            <a:rPr lang="en-US"/>
            <a:t>Invasion</a:t>
          </a:r>
        </a:p>
      </dgm:t>
    </dgm:pt>
    <dgm:pt modelId="{B4A90129-9E83-4D51-8619-C2B51AA03543}" type="parTrans" cxnId="{DBB7CF01-7601-4386-B715-128FFB42B853}">
      <dgm:prSet/>
      <dgm:spPr/>
      <dgm:t>
        <a:bodyPr/>
        <a:lstStyle/>
        <a:p>
          <a:pPr algn="ctr"/>
          <a:endParaRPr lang="en-US"/>
        </a:p>
      </dgm:t>
    </dgm:pt>
    <dgm:pt modelId="{602F3BEE-D3B8-42DA-A9AB-1E130244692A}" type="sibTrans" cxnId="{DBB7CF01-7601-4386-B715-128FFB42B853}">
      <dgm:prSet/>
      <dgm:spPr/>
      <dgm:t>
        <a:bodyPr/>
        <a:lstStyle/>
        <a:p>
          <a:pPr algn="ctr"/>
          <a:endParaRPr lang="en-US"/>
        </a:p>
      </dgm:t>
    </dgm:pt>
    <dgm:pt modelId="{67E74DB2-EEF2-41A8-B16E-0045C534B67A}">
      <dgm:prSet phldrT="[Text]"/>
      <dgm:spPr/>
      <dgm:t>
        <a:bodyPr/>
        <a:lstStyle/>
        <a:p>
          <a:pPr algn="ctr"/>
          <a:r>
            <a:rPr lang="en-US"/>
            <a:t>Religion</a:t>
          </a:r>
        </a:p>
      </dgm:t>
    </dgm:pt>
    <dgm:pt modelId="{8D0BEE32-D7A4-479B-A106-30DD19E7A9AC}" type="parTrans" cxnId="{A0AF4770-E053-4D13-AAA9-62742FBCA60C}">
      <dgm:prSet/>
      <dgm:spPr/>
      <dgm:t>
        <a:bodyPr/>
        <a:lstStyle/>
        <a:p>
          <a:pPr algn="ctr"/>
          <a:endParaRPr lang="en-US"/>
        </a:p>
      </dgm:t>
    </dgm:pt>
    <dgm:pt modelId="{3E5A0A15-A071-4AB1-9185-B7647B55FBBD}" type="sibTrans" cxnId="{A0AF4770-E053-4D13-AAA9-62742FBCA60C}">
      <dgm:prSet/>
      <dgm:spPr/>
      <dgm:t>
        <a:bodyPr/>
        <a:lstStyle/>
        <a:p>
          <a:pPr algn="ctr"/>
          <a:endParaRPr lang="en-US"/>
        </a:p>
      </dgm:t>
    </dgm:pt>
    <dgm:pt modelId="{8F2A5348-BFF8-4273-9609-B3D5C710FA44}">
      <dgm:prSet phldrT="[Text]"/>
      <dgm:spPr/>
      <dgm:t>
        <a:bodyPr/>
        <a:lstStyle/>
        <a:p>
          <a:pPr algn="ctr"/>
          <a:r>
            <a:rPr lang="en-US"/>
            <a:t>Invention and technology</a:t>
          </a:r>
        </a:p>
      </dgm:t>
    </dgm:pt>
    <dgm:pt modelId="{8E187067-CEB7-4056-96D7-CCE4B268E056}" type="parTrans" cxnId="{B85B03F4-6D37-492C-805D-98F75B645EFA}">
      <dgm:prSet/>
      <dgm:spPr/>
      <dgm:t>
        <a:bodyPr/>
        <a:lstStyle/>
        <a:p>
          <a:pPr algn="ctr"/>
          <a:endParaRPr lang="en-US"/>
        </a:p>
      </dgm:t>
    </dgm:pt>
    <dgm:pt modelId="{797875A2-E800-4BA9-8671-B3665866D54B}" type="sibTrans" cxnId="{B85B03F4-6D37-492C-805D-98F75B645EFA}">
      <dgm:prSet/>
      <dgm:spPr/>
      <dgm:t>
        <a:bodyPr/>
        <a:lstStyle/>
        <a:p>
          <a:pPr algn="ctr"/>
          <a:endParaRPr lang="en-US"/>
        </a:p>
      </dgm:t>
    </dgm:pt>
    <dgm:pt modelId="{A2D6F7BE-2540-4AD2-80C7-E00DFB73496F}">
      <dgm:prSet phldrT="[Text]"/>
      <dgm:spPr/>
      <dgm:t>
        <a:bodyPr/>
        <a:lstStyle/>
        <a:p>
          <a:pPr algn="ctr"/>
          <a:r>
            <a:rPr lang="en-US"/>
            <a:t>Rulers</a:t>
          </a:r>
        </a:p>
      </dgm:t>
    </dgm:pt>
    <dgm:pt modelId="{153152FB-D7A2-4979-89CF-008B5A47C270}" type="parTrans" cxnId="{6B5927B6-E1AD-4101-A606-725DEA82D9F3}">
      <dgm:prSet/>
      <dgm:spPr/>
      <dgm:t>
        <a:bodyPr/>
        <a:lstStyle/>
        <a:p>
          <a:pPr algn="ctr"/>
          <a:endParaRPr lang="en-US"/>
        </a:p>
      </dgm:t>
    </dgm:pt>
    <dgm:pt modelId="{D8FE77C8-6516-4ED5-9AB9-DC6E6095795E}" type="sibTrans" cxnId="{6B5927B6-E1AD-4101-A606-725DEA82D9F3}">
      <dgm:prSet/>
      <dgm:spPr/>
      <dgm:t>
        <a:bodyPr/>
        <a:lstStyle/>
        <a:p>
          <a:pPr algn="ctr"/>
          <a:endParaRPr lang="en-US"/>
        </a:p>
      </dgm:t>
    </dgm:pt>
    <dgm:pt modelId="{03A9AA91-45E4-4157-99CA-2F7AFC267489}" type="pres">
      <dgm:prSet presAssocID="{7F7D7E8D-3A6B-46DB-A8A5-375DC6454FB3}" presName="Name0" presStyleCnt="0">
        <dgm:presLayoutVars>
          <dgm:chMax val="1"/>
          <dgm:chPref val="1"/>
          <dgm:dir/>
          <dgm:animOne val="branch"/>
          <dgm:animLvl val="lvl"/>
        </dgm:presLayoutVars>
      </dgm:prSet>
      <dgm:spPr/>
      <dgm:t>
        <a:bodyPr/>
        <a:lstStyle/>
        <a:p>
          <a:endParaRPr lang="en-US"/>
        </a:p>
      </dgm:t>
    </dgm:pt>
    <dgm:pt modelId="{10142344-FD6A-4556-A63C-A0164A3C75B5}" type="pres">
      <dgm:prSet presAssocID="{31AA91A6-5832-4BFF-8104-BBD7CD21A6B8}" presName="Parent" presStyleLbl="node0" presStyleIdx="0" presStyleCnt="1">
        <dgm:presLayoutVars>
          <dgm:chMax val="6"/>
          <dgm:chPref val="6"/>
        </dgm:presLayoutVars>
      </dgm:prSet>
      <dgm:spPr/>
      <dgm:t>
        <a:bodyPr/>
        <a:lstStyle/>
        <a:p>
          <a:endParaRPr lang="en-US"/>
        </a:p>
      </dgm:t>
    </dgm:pt>
    <dgm:pt modelId="{58BB902E-915E-4D2C-9C55-1B7439AF28C6}" type="pres">
      <dgm:prSet presAssocID="{620E7573-70AD-4150-A8CA-DA2598B91881}" presName="Accent1" presStyleCnt="0"/>
      <dgm:spPr/>
    </dgm:pt>
    <dgm:pt modelId="{CC756D1A-95C4-470E-A659-3C591E5D5CE0}" type="pres">
      <dgm:prSet presAssocID="{620E7573-70AD-4150-A8CA-DA2598B91881}" presName="Accent" presStyleLbl="bgShp" presStyleIdx="0" presStyleCnt="6"/>
      <dgm:spPr/>
    </dgm:pt>
    <dgm:pt modelId="{9FC583DB-049C-4F50-AE29-5B29D4E96E19}" type="pres">
      <dgm:prSet presAssocID="{620E7573-70AD-4150-A8CA-DA2598B91881}" presName="Child1" presStyleLbl="node1" presStyleIdx="0" presStyleCnt="6" custLinFactNeighborX="-2509">
        <dgm:presLayoutVars>
          <dgm:chMax val="0"/>
          <dgm:chPref val="0"/>
          <dgm:bulletEnabled val="1"/>
        </dgm:presLayoutVars>
      </dgm:prSet>
      <dgm:spPr/>
      <dgm:t>
        <a:bodyPr/>
        <a:lstStyle/>
        <a:p>
          <a:endParaRPr lang="en-US"/>
        </a:p>
      </dgm:t>
    </dgm:pt>
    <dgm:pt modelId="{63761811-C1E7-423E-97F3-468A08CFE1E8}" type="pres">
      <dgm:prSet presAssocID="{2E81F799-188B-4EA4-A5BB-93E6A6E6FB25}" presName="Accent2" presStyleCnt="0"/>
      <dgm:spPr/>
    </dgm:pt>
    <dgm:pt modelId="{7B74097D-5807-4E40-98F4-9851297EA900}" type="pres">
      <dgm:prSet presAssocID="{2E81F799-188B-4EA4-A5BB-93E6A6E6FB25}" presName="Accent" presStyleLbl="bgShp" presStyleIdx="1" presStyleCnt="6"/>
      <dgm:spPr/>
    </dgm:pt>
    <dgm:pt modelId="{CBB90415-2219-41D4-9DE6-BBA2C97B049C}" type="pres">
      <dgm:prSet presAssocID="{2E81F799-188B-4EA4-A5BB-93E6A6E6FB25}" presName="Child2" presStyleLbl="node1" presStyleIdx="1" presStyleCnt="6">
        <dgm:presLayoutVars>
          <dgm:chMax val="0"/>
          <dgm:chPref val="0"/>
          <dgm:bulletEnabled val="1"/>
        </dgm:presLayoutVars>
      </dgm:prSet>
      <dgm:spPr/>
      <dgm:t>
        <a:bodyPr/>
        <a:lstStyle/>
        <a:p>
          <a:endParaRPr lang="en-US"/>
        </a:p>
      </dgm:t>
    </dgm:pt>
    <dgm:pt modelId="{EAFD3879-0419-4287-9BC0-153D47C23044}" type="pres">
      <dgm:prSet presAssocID="{6D893AA9-9C9B-4616-9938-E4DD87673DCE}" presName="Accent3" presStyleCnt="0"/>
      <dgm:spPr/>
    </dgm:pt>
    <dgm:pt modelId="{EE92F792-3179-4F8D-9704-947EF8BC42F3}" type="pres">
      <dgm:prSet presAssocID="{6D893AA9-9C9B-4616-9938-E4DD87673DCE}" presName="Accent" presStyleLbl="bgShp" presStyleIdx="2" presStyleCnt="6"/>
      <dgm:spPr/>
    </dgm:pt>
    <dgm:pt modelId="{E3FC6229-0829-4C92-93BB-AE822D8684FB}" type="pres">
      <dgm:prSet presAssocID="{6D893AA9-9C9B-4616-9938-E4DD87673DCE}" presName="Child3" presStyleLbl="node1" presStyleIdx="2" presStyleCnt="6">
        <dgm:presLayoutVars>
          <dgm:chMax val="0"/>
          <dgm:chPref val="0"/>
          <dgm:bulletEnabled val="1"/>
        </dgm:presLayoutVars>
      </dgm:prSet>
      <dgm:spPr/>
      <dgm:t>
        <a:bodyPr/>
        <a:lstStyle/>
        <a:p>
          <a:endParaRPr lang="en-US"/>
        </a:p>
      </dgm:t>
    </dgm:pt>
    <dgm:pt modelId="{9CBBA0E7-4A76-43FD-B9BF-F768588BCD19}" type="pres">
      <dgm:prSet presAssocID="{67E74DB2-EEF2-41A8-B16E-0045C534B67A}" presName="Accent4" presStyleCnt="0"/>
      <dgm:spPr/>
    </dgm:pt>
    <dgm:pt modelId="{08B29479-7465-44A3-9EB7-9CF39E6CB440}" type="pres">
      <dgm:prSet presAssocID="{67E74DB2-EEF2-41A8-B16E-0045C534B67A}" presName="Accent" presStyleLbl="bgShp" presStyleIdx="3" presStyleCnt="6"/>
      <dgm:spPr/>
    </dgm:pt>
    <dgm:pt modelId="{44428958-2E4F-47DB-87C5-1FAA39EEE25D}" type="pres">
      <dgm:prSet presAssocID="{67E74DB2-EEF2-41A8-B16E-0045C534B67A}" presName="Child4" presStyleLbl="node1" presStyleIdx="3" presStyleCnt="6">
        <dgm:presLayoutVars>
          <dgm:chMax val="0"/>
          <dgm:chPref val="0"/>
          <dgm:bulletEnabled val="1"/>
        </dgm:presLayoutVars>
      </dgm:prSet>
      <dgm:spPr/>
      <dgm:t>
        <a:bodyPr/>
        <a:lstStyle/>
        <a:p>
          <a:endParaRPr lang="en-US"/>
        </a:p>
      </dgm:t>
    </dgm:pt>
    <dgm:pt modelId="{6381206E-CDB6-49FF-AB86-6C2D2E41821B}" type="pres">
      <dgm:prSet presAssocID="{8F2A5348-BFF8-4273-9609-B3D5C710FA44}" presName="Accent5" presStyleCnt="0"/>
      <dgm:spPr/>
    </dgm:pt>
    <dgm:pt modelId="{E2C5B272-1BEF-45FA-A43A-A072C74579DF}" type="pres">
      <dgm:prSet presAssocID="{8F2A5348-BFF8-4273-9609-B3D5C710FA44}" presName="Accent" presStyleLbl="bgShp" presStyleIdx="4" presStyleCnt="6"/>
      <dgm:spPr/>
    </dgm:pt>
    <dgm:pt modelId="{A54824FB-8705-4AE2-9213-DCC2A0D490F7}" type="pres">
      <dgm:prSet presAssocID="{8F2A5348-BFF8-4273-9609-B3D5C710FA44}" presName="Child5" presStyleLbl="node1" presStyleIdx="4" presStyleCnt="6">
        <dgm:presLayoutVars>
          <dgm:chMax val="0"/>
          <dgm:chPref val="0"/>
          <dgm:bulletEnabled val="1"/>
        </dgm:presLayoutVars>
      </dgm:prSet>
      <dgm:spPr/>
      <dgm:t>
        <a:bodyPr/>
        <a:lstStyle/>
        <a:p>
          <a:endParaRPr lang="en-US"/>
        </a:p>
      </dgm:t>
    </dgm:pt>
    <dgm:pt modelId="{487B7589-B885-407B-9D78-608A76D0AB6C}" type="pres">
      <dgm:prSet presAssocID="{A2D6F7BE-2540-4AD2-80C7-E00DFB73496F}" presName="Accent6" presStyleCnt="0"/>
      <dgm:spPr/>
    </dgm:pt>
    <dgm:pt modelId="{7AD55430-F20E-4267-BD08-462EF656CE0C}" type="pres">
      <dgm:prSet presAssocID="{A2D6F7BE-2540-4AD2-80C7-E00DFB73496F}" presName="Accent" presStyleLbl="bgShp" presStyleIdx="5" presStyleCnt="6"/>
      <dgm:spPr/>
    </dgm:pt>
    <dgm:pt modelId="{AB37C598-25F8-49F6-BC14-74F67FAF9FFA}" type="pres">
      <dgm:prSet presAssocID="{A2D6F7BE-2540-4AD2-80C7-E00DFB73496F}" presName="Child6" presStyleLbl="node1" presStyleIdx="5" presStyleCnt="6">
        <dgm:presLayoutVars>
          <dgm:chMax val="0"/>
          <dgm:chPref val="0"/>
          <dgm:bulletEnabled val="1"/>
        </dgm:presLayoutVars>
      </dgm:prSet>
      <dgm:spPr/>
      <dgm:t>
        <a:bodyPr/>
        <a:lstStyle/>
        <a:p>
          <a:endParaRPr lang="en-US"/>
        </a:p>
      </dgm:t>
    </dgm:pt>
  </dgm:ptLst>
  <dgm:cxnLst>
    <dgm:cxn modelId="{66781AB0-8D2B-4A79-A5C3-709853142F97}" type="presOf" srcId="{620E7573-70AD-4150-A8CA-DA2598B91881}" destId="{9FC583DB-049C-4F50-AE29-5B29D4E96E19}" srcOrd="0" destOrd="0" presId="urn:microsoft.com/office/officeart/2011/layout/HexagonRadial"/>
    <dgm:cxn modelId="{6B888D29-110D-4D60-BA78-BC872F52A00D}" type="presOf" srcId="{A2D6F7BE-2540-4AD2-80C7-E00DFB73496F}" destId="{AB37C598-25F8-49F6-BC14-74F67FAF9FFA}" srcOrd="0" destOrd="0" presId="urn:microsoft.com/office/officeart/2011/layout/HexagonRadial"/>
    <dgm:cxn modelId="{13E205FE-3AE2-4132-A66D-1EED4F0B9678}" type="presOf" srcId="{6D893AA9-9C9B-4616-9938-E4DD87673DCE}" destId="{E3FC6229-0829-4C92-93BB-AE822D8684FB}" srcOrd="0" destOrd="0" presId="urn:microsoft.com/office/officeart/2011/layout/HexagonRadial"/>
    <dgm:cxn modelId="{358BEBD9-4E3C-42CD-AB92-1A5339A376E8}" srcId="{7F7D7E8D-3A6B-46DB-A8A5-375DC6454FB3}" destId="{31AA91A6-5832-4BFF-8104-BBD7CD21A6B8}" srcOrd="0" destOrd="0" parTransId="{E133B8EE-1CF3-4AD4-86C9-8F6A52D62724}" sibTransId="{FDD3EA92-08F2-47AC-AFDC-26D7D324F4BB}"/>
    <dgm:cxn modelId="{AFFBC192-3F16-4C36-A330-BD8CE182B53B}" srcId="{31AA91A6-5832-4BFF-8104-BBD7CD21A6B8}" destId="{2E81F799-188B-4EA4-A5BB-93E6A6E6FB25}" srcOrd="1" destOrd="0" parTransId="{3D2ADC75-73F8-4AF0-9EE0-89D55C4793BB}" sibTransId="{5023EAD8-EA39-4503-8918-FEA50A8ABCB7}"/>
    <dgm:cxn modelId="{682546BD-06B0-4AFC-9411-5C12D9334677}" type="presOf" srcId="{8F2A5348-BFF8-4273-9609-B3D5C710FA44}" destId="{A54824FB-8705-4AE2-9213-DCC2A0D490F7}" srcOrd="0" destOrd="0" presId="urn:microsoft.com/office/officeart/2011/layout/HexagonRadial"/>
    <dgm:cxn modelId="{6CD0AFB6-CE47-40DE-B315-2D8172C1774F}" type="presOf" srcId="{7F7D7E8D-3A6B-46DB-A8A5-375DC6454FB3}" destId="{03A9AA91-45E4-4157-99CA-2F7AFC267489}" srcOrd="0" destOrd="0" presId="urn:microsoft.com/office/officeart/2011/layout/HexagonRadial"/>
    <dgm:cxn modelId="{5319635E-ED1E-48EF-803B-359F49D4227C}" type="presOf" srcId="{67E74DB2-EEF2-41A8-B16E-0045C534B67A}" destId="{44428958-2E4F-47DB-87C5-1FAA39EEE25D}" srcOrd="0" destOrd="0" presId="urn:microsoft.com/office/officeart/2011/layout/HexagonRadial"/>
    <dgm:cxn modelId="{8D4F2A8F-B545-49B2-BB09-5E58E6EF6EB1}" type="presOf" srcId="{31AA91A6-5832-4BFF-8104-BBD7CD21A6B8}" destId="{10142344-FD6A-4556-A63C-A0164A3C75B5}" srcOrd="0" destOrd="0" presId="urn:microsoft.com/office/officeart/2011/layout/HexagonRadial"/>
    <dgm:cxn modelId="{8AA571DF-9348-4673-949D-79453347913C}" type="presOf" srcId="{2E81F799-188B-4EA4-A5BB-93E6A6E6FB25}" destId="{CBB90415-2219-41D4-9DE6-BBA2C97B049C}" srcOrd="0" destOrd="0" presId="urn:microsoft.com/office/officeart/2011/layout/HexagonRadial"/>
    <dgm:cxn modelId="{DBB7CF01-7601-4386-B715-128FFB42B853}" srcId="{31AA91A6-5832-4BFF-8104-BBD7CD21A6B8}" destId="{6D893AA9-9C9B-4616-9938-E4DD87673DCE}" srcOrd="2" destOrd="0" parTransId="{B4A90129-9E83-4D51-8619-C2B51AA03543}" sibTransId="{602F3BEE-D3B8-42DA-A9AB-1E130244692A}"/>
    <dgm:cxn modelId="{B85B03F4-6D37-492C-805D-98F75B645EFA}" srcId="{31AA91A6-5832-4BFF-8104-BBD7CD21A6B8}" destId="{8F2A5348-BFF8-4273-9609-B3D5C710FA44}" srcOrd="4" destOrd="0" parTransId="{8E187067-CEB7-4056-96D7-CCE4B268E056}" sibTransId="{797875A2-E800-4BA9-8671-B3665866D54B}"/>
    <dgm:cxn modelId="{6B5927B6-E1AD-4101-A606-725DEA82D9F3}" srcId="{31AA91A6-5832-4BFF-8104-BBD7CD21A6B8}" destId="{A2D6F7BE-2540-4AD2-80C7-E00DFB73496F}" srcOrd="5" destOrd="0" parTransId="{153152FB-D7A2-4979-89CF-008B5A47C270}" sibTransId="{D8FE77C8-6516-4ED5-9AB9-DC6E6095795E}"/>
    <dgm:cxn modelId="{A0AF4770-E053-4D13-AAA9-62742FBCA60C}" srcId="{31AA91A6-5832-4BFF-8104-BBD7CD21A6B8}" destId="{67E74DB2-EEF2-41A8-B16E-0045C534B67A}" srcOrd="3" destOrd="0" parTransId="{8D0BEE32-D7A4-479B-A106-30DD19E7A9AC}" sibTransId="{3E5A0A15-A071-4AB1-9185-B7647B55FBBD}"/>
    <dgm:cxn modelId="{53870DBE-C839-47A8-8BFD-4037B7CC485E}" srcId="{31AA91A6-5832-4BFF-8104-BBD7CD21A6B8}" destId="{620E7573-70AD-4150-A8CA-DA2598B91881}" srcOrd="0" destOrd="0" parTransId="{EADB51C0-5EEA-4A00-B8B4-A7E341AE2E96}" sibTransId="{BE61EBD9-4996-4262-9A73-ACEF00498720}"/>
    <dgm:cxn modelId="{536D764D-636D-460F-AFBF-066CC3FA71EF}" type="presParOf" srcId="{03A9AA91-45E4-4157-99CA-2F7AFC267489}" destId="{10142344-FD6A-4556-A63C-A0164A3C75B5}" srcOrd="0" destOrd="0" presId="urn:microsoft.com/office/officeart/2011/layout/HexagonRadial"/>
    <dgm:cxn modelId="{D0AC516D-E97A-4882-880F-229FF458AC9B}" type="presParOf" srcId="{03A9AA91-45E4-4157-99CA-2F7AFC267489}" destId="{58BB902E-915E-4D2C-9C55-1B7439AF28C6}" srcOrd="1" destOrd="0" presId="urn:microsoft.com/office/officeart/2011/layout/HexagonRadial"/>
    <dgm:cxn modelId="{71D2CFC1-C854-436D-A7E5-098BEE7229FF}" type="presParOf" srcId="{58BB902E-915E-4D2C-9C55-1B7439AF28C6}" destId="{CC756D1A-95C4-470E-A659-3C591E5D5CE0}" srcOrd="0" destOrd="0" presId="urn:microsoft.com/office/officeart/2011/layout/HexagonRadial"/>
    <dgm:cxn modelId="{44EB97EB-5DCE-4FCE-827B-2EB38FC6BF1A}" type="presParOf" srcId="{03A9AA91-45E4-4157-99CA-2F7AFC267489}" destId="{9FC583DB-049C-4F50-AE29-5B29D4E96E19}" srcOrd="2" destOrd="0" presId="urn:microsoft.com/office/officeart/2011/layout/HexagonRadial"/>
    <dgm:cxn modelId="{17C82991-25A4-4126-9727-3C58E81C7F10}" type="presParOf" srcId="{03A9AA91-45E4-4157-99CA-2F7AFC267489}" destId="{63761811-C1E7-423E-97F3-468A08CFE1E8}" srcOrd="3" destOrd="0" presId="urn:microsoft.com/office/officeart/2011/layout/HexagonRadial"/>
    <dgm:cxn modelId="{F58ABC98-4CCB-444D-B1B0-5CF52DF796F7}" type="presParOf" srcId="{63761811-C1E7-423E-97F3-468A08CFE1E8}" destId="{7B74097D-5807-4E40-98F4-9851297EA900}" srcOrd="0" destOrd="0" presId="urn:microsoft.com/office/officeart/2011/layout/HexagonRadial"/>
    <dgm:cxn modelId="{4B79DA77-6ACF-43A0-91A8-D8E59D311DD0}" type="presParOf" srcId="{03A9AA91-45E4-4157-99CA-2F7AFC267489}" destId="{CBB90415-2219-41D4-9DE6-BBA2C97B049C}" srcOrd="4" destOrd="0" presId="urn:microsoft.com/office/officeart/2011/layout/HexagonRadial"/>
    <dgm:cxn modelId="{7D9C5053-F03C-4DF4-B7A8-6CC6E364EAC1}" type="presParOf" srcId="{03A9AA91-45E4-4157-99CA-2F7AFC267489}" destId="{EAFD3879-0419-4287-9BC0-153D47C23044}" srcOrd="5" destOrd="0" presId="urn:microsoft.com/office/officeart/2011/layout/HexagonRadial"/>
    <dgm:cxn modelId="{072460AD-F21A-4C9F-A8B4-42231E6768F8}" type="presParOf" srcId="{EAFD3879-0419-4287-9BC0-153D47C23044}" destId="{EE92F792-3179-4F8D-9704-947EF8BC42F3}" srcOrd="0" destOrd="0" presId="urn:microsoft.com/office/officeart/2011/layout/HexagonRadial"/>
    <dgm:cxn modelId="{0131BBEB-EB38-4E36-B6E3-6AB1373D48DE}" type="presParOf" srcId="{03A9AA91-45E4-4157-99CA-2F7AFC267489}" destId="{E3FC6229-0829-4C92-93BB-AE822D8684FB}" srcOrd="6" destOrd="0" presId="urn:microsoft.com/office/officeart/2011/layout/HexagonRadial"/>
    <dgm:cxn modelId="{7D271477-F428-4448-A4AD-C9BCA2A62064}" type="presParOf" srcId="{03A9AA91-45E4-4157-99CA-2F7AFC267489}" destId="{9CBBA0E7-4A76-43FD-B9BF-F768588BCD19}" srcOrd="7" destOrd="0" presId="urn:microsoft.com/office/officeart/2011/layout/HexagonRadial"/>
    <dgm:cxn modelId="{3E4F70D2-4D11-499A-B08A-EDE0D213E25E}" type="presParOf" srcId="{9CBBA0E7-4A76-43FD-B9BF-F768588BCD19}" destId="{08B29479-7465-44A3-9EB7-9CF39E6CB440}" srcOrd="0" destOrd="0" presId="urn:microsoft.com/office/officeart/2011/layout/HexagonRadial"/>
    <dgm:cxn modelId="{E6F5AC11-6228-4966-971E-E7D3A361FF09}" type="presParOf" srcId="{03A9AA91-45E4-4157-99CA-2F7AFC267489}" destId="{44428958-2E4F-47DB-87C5-1FAA39EEE25D}" srcOrd="8" destOrd="0" presId="urn:microsoft.com/office/officeart/2011/layout/HexagonRadial"/>
    <dgm:cxn modelId="{1B52ABF0-D38E-481D-91D8-7722484A26EC}" type="presParOf" srcId="{03A9AA91-45E4-4157-99CA-2F7AFC267489}" destId="{6381206E-CDB6-49FF-AB86-6C2D2E41821B}" srcOrd="9" destOrd="0" presId="urn:microsoft.com/office/officeart/2011/layout/HexagonRadial"/>
    <dgm:cxn modelId="{85944040-0FAE-405D-95F3-39498E183CAC}" type="presParOf" srcId="{6381206E-CDB6-49FF-AB86-6C2D2E41821B}" destId="{E2C5B272-1BEF-45FA-A43A-A072C74579DF}" srcOrd="0" destOrd="0" presId="urn:microsoft.com/office/officeart/2011/layout/HexagonRadial"/>
    <dgm:cxn modelId="{2CAC9305-21DA-472F-9D71-F13FFD209BF4}" type="presParOf" srcId="{03A9AA91-45E4-4157-99CA-2F7AFC267489}" destId="{A54824FB-8705-4AE2-9213-DCC2A0D490F7}" srcOrd="10" destOrd="0" presId="urn:microsoft.com/office/officeart/2011/layout/HexagonRadial"/>
    <dgm:cxn modelId="{851A4E17-AB7E-4863-B27B-193627A2CBCD}" type="presParOf" srcId="{03A9AA91-45E4-4157-99CA-2F7AFC267489}" destId="{487B7589-B885-407B-9D78-608A76D0AB6C}" srcOrd="11" destOrd="0" presId="urn:microsoft.com/office/officeart/2011/layout/HexagonRadial"/>
    <dgm:cxn modelId="{BFE90879-3761-4CB3-9861-160BDBE02EFF}" type="presParOf" srcId="{487B7589-B885-407B-9D78-608A76D0AB6C}" destId="{7AD55430-F20E-4267-BD08-462EF656CE0C}" srcOrd="0" destOrd="0" presId="urn:microsoft.com/office/officeart/2011/layout/HexagonRadial"/>
    <dgm:cxn modelId="{9C97E1B7-010F-414D-96DE-6D431DC1651A}" type="presParOf" srcId="{03A9AA91-45E4-4157-99CA-2F7AFC267489}" destId="{AB37C598-25F8-49F6-BC14-74F67FAF9FFA}" srcOrd="12" destOrd="0" presId="urn:microsoft.com/office/officeart/2011/layout/HexagonRadial"/>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52E540-2F23-49A7-AF70-496E0026FC87}">
      <dsp:nvSpPr>
        <dsp:cNvPr id="0" name=""/>
        <dsp:cNvSpPr/>
      </dsp:nvSpPr>
      <dsp:spPr>
        <a:xfrm>
          <a:off x="1981654" y="1236480"/>
          <a:ext cx="1571620" cy="1359515"/>
        </a:xfrm>
        <a:prstGeom prst="hexagon">
          <a:avLst>
            <a:gd name="adj" fmla="val 28570"/>
            <a:gd name="vf" fmla="val 11547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en-US" sz="1800" kern="1200">
              <a:latin typeface="Calibri" panose="020F0502020204030204"/>
              <a:ea typeface="+mn-ea"/>
              <a:cs typeface="+mn-cs"/>
            </a:rPr>
            <a:t>Historical Concepts</a:t>
          </a:r>
        </a:p>
      </dsp:txBody>
      <dsp:txXfrm>
        <a:off x="2242093" y="1461771"/>
        <a:ext cx="1050742" cy="908933"/>
      </dsp:txXfrm>
    </dsp:sp>
    <dsp:sp modelId="{4614496F-7440-4DC7-9B65-07A7DC366D82}">
      <dsp:nvSpPr>
        <dsp:cNvPr id="0" name=""/>
        <dsp:cNvSpPr/>
      </dsp:nvSpPr>
      <dsp:spPr>
        <a:xfrm>
          <a:off x="2965790" y="586044"/>
          <a:ext cx="592967" cy="510920"/>
        </a:xfrm>
        <a:prstGeom prst="hexagon">
          <a:avLst>
            <a:gd name="adj" fmla="val 28900"/>
            <a:gd name="vf" fmla="val 11547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8878B017-987C-4EF5-A85C-B20C600C8C13}">
      <dsp:nvSpPr>
        <dsp:cNvPr id="0" name=""/>
        <dsp:cNvSpPr/>
      </dsp:nvSpPr>
      <dsp:spPr>
        <a:xfrm>
          <a:off x="2126423" y="0"/>
          <a:ext cx="1287931" cy="1114212"/>
        </a:xfrm>
        <a:prstGeom prst="hexagon">
          <a:avLst>
            <a:gd name="adj" fmla="val 28570"/>
            <a:gd name="vf" fmla="val 115470"/>
          </a:avLst>
        </a:prstGeom>
        <a:solidFill>
          <a:schemeClr val="accent2">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latin typeface="Calibri" panose="020F0502020204030204"/>
              <a:ea typeface="+mn-ea"/>
              <a:cs typeface="+mn-cs"/>
            </a:rPr>
            <a:t>Historical Enquiry</a:t>
          </a:r>
        </a:p>
      </dsp:txBody>
      <dsp:txXfrm>
        <a:off x="2339861" y="184649"/>
        <a:ext cx="861055" cy="744914"/>
      </dsp:txXfrm>
    </dsp:sp>
    <dsp:sp modelId="{4B0AFEED-0139-4456-B14F-9B94203EBDCE}">
      <dsp:nvSpPr>
        <dsp:cNvPr id="0" name=""/>
        <dsp:cNvSpPr/>
      </dsp:nvSpPr>
      <dsp:spPr>
        <a:xfrm>
          <a:off x="3657830" y="1541193"/>
          <a:ext cx="592967" cy="510920"/>
        </a:xfrm>
        <a:prstGeom prst="hexagon">
          <a:avLst>
            <a:gd name="adj" fmla="val 28900"/>
            <a:gd name="vf" fmla="val 11547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AD9C581A-3E2A-401A-80F1-BAF50BD84190}">
      <dsp:nvSpPr>
        <dsp:cNvPr id="0" name=""/>
        <dsp:cNvSpPr/>
      </dsp:nvSpPr>
      <dsp:spPr>
        <a:xfrm>
          <a:off x="3307606" y="685315"/>
          <a:ext cx="1287931" cy="1114212"/>
        </a:xfrm>
        <a:prstGeom prst="hexagon">
          <a:avLst>
            <a:gd name="adj" fmla="val 28570"/>
            <a:gd name="vf" fmla="val 115470"/>
          </a:avLst>
        </a:prstGeom>
        <a:solidFill>
          <a:schemeClr val="accent3">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latin typeface="Calibri" panose="020F0502020204030204"/>
              <a:ea typeface="+mn-ea"/>
              <a:cs typeface="+mn-cs"/>
            </a:rPr>
            <a:t>Similarities and Differences</a:t>
          </a:r>
        </a:p>
      </dsp:txBody>
      <dsp:txXfrm>
        <a:off x="3521044" y="869964"/>
        <a:ext cx="861055" cy="744914"/>
      </dsp:txXfrm>
    </dsp:sp>
    <dsp:sp modelId="{36E32983-22FE-4D08-AAC6-958353552F07}">
      <dsp:nvSpPr>
        <dsp:cNvPr id="0" name=""/>
        <dsp:cNvSpPr/>
      </dsp:nvSpPr>
      <dsp:spPr>
        <a:xfrm>
          <a:off x="3177095" y="2619376"/>
          <a:ext cx="592967" cy="510920"/>
        </a:xfrm>
        <a:prstGeom prst="hexagon">
          <a:avLst>
            <a:gd name="adj" fmla="val 28900"/>
            <a:gd name="vf" fmla="val 11547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67712E17-CCE6-4E31-82DF-B9FD8B9B9CAB}">
      <dsp:nvSpPr>
        <dsp:cNvPr id="0" name=""/>
        <dsp:cNvSpPr/>
      </dsp:nvSpPr>
      <dsp:spPr>
        <a:xfrm>
          <a:off x="3307606" y="2032565"/>
          <a:ext cx="1287931" cy="1114212"/>
        </a:xfrm>
        <a:prstGeom prst="hexagon">
          <a:avLst>
            <a:gd name="adj" fmla="val 28570"/>
            <a:gd name="vf" fmla="val 115470"/>
          </a:avLst>
        </a:prstGeom>
        <a:solidFill>
          <a:schemeClr val="accent4">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latin typeface="Calibri" panose="020F0502020204030204"/>
              <a:ea typeface="+mn-ea"/>
              <a:cs typeface="+mn-cs"/>
            </a:rPr>
            <a:t>Causes and Consequences</a:t>
          </a:r>
        </a:p>
      </dsp:txBody>
      <dsp:txXfrm>
        <a:off x="3521044" y="2217214"/>
        <a:ext cx="861055" cy="744914"/>
      </dsp:txXfrm>
    </dsp:sp>
    <dsp:sp modelId="{CB811E32-0C81-47F0-82E5-ADCBFBA8345B}">
      <dsp:nvSpPr>
        <dsp:cNvPr id="0" name=""/>
        <dsp:cNvSpPr/>
      </dsp:nvSpPr>
      <dsp:spPr>
        <a:xfrm>
          <a:off x="1984579" y="2731296"/>
          <a:ext cx="592967" cy="510920"/>
        </a:xfrm>
        <a:prstGeom prst="hexagon">
          <a:avLst>
            <a:gd name="adj" fmla="val 28900"/>
            <a:gd name="vf" fmla="val 11547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E6C17218-708A-4191-A2E3-9F4EA978170F}">
      <dsp:nvSpPr>
        <dsp:cNvPr id="0" name=""/>
        <dsp:cNvSpPr/>
      </dsp:nvSpPr>
      <dsp:spPr>
        <a:xfrm>
          <a:off x="2126423" y="2718647"/>
          <a:ext cx="1287931" cy="1114212"/>
        </a:xfrm>
        <a:prstGeom prst="hexagon">
          <a:avLst>
            <a:gd name="adj" fmla="val 28570"/>
            <a:gd name="vf" fmla="val 115470"/>
          </a:avLst>
        </a:prstGeom>
        <a:solidFill>
          <a:schemeClr val="accent5">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latin typeface="Calibri" panose="020F0502020204030204"/>
              <a:ea typeface="+mn-ea"/>
              <a:cs typeface="+mn-cs"/>
            </a:rPr>
            <a:t>Continuity and Change</a:t>
          </a:r>
        </a:p>
      </dsp:txBody>
      <dsp:txXfrm>
        <a:off x="2339861" y="2903296"/>
        <a:ext cx="861055" cy="744914"/>
      </dsp:txXfrm>
    </dsp:sp>
    <dsp:sp modelId="{56D8A1E3-0C1E-417A-9722-9D139F4E4287}">
      <dsp:nvSpPr>
        <dsp:cNvPr id="0" name=""/>
        <dsp:cNvSpPr/>
      </dsp:nvSpPr>
      <dsp:spPr>
        <a:xfrm>
          <a:off x="1281206" y="1776530"/>
          <a:ext cx="592967" cy="510920"/>
        </a:xfrm>
        <a:prstGeom prst="hexagon">
          <a:avLst>
            <a:gd name="adj" fmla="val 28900"/>
            <a:gd name="vf" fmla="val 11547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5CDEDE2E-9081-4E39-875E-D47920B0BC0A}">
      <dsp:nvSpPr>
        <dsp:cNvPr id="0" name=""/>
        <dsp:cNvSpPr/>
      </dsp:nvSpPr>
      <dsp:spPr>
        <a:xfrm>
          <a:off x="939756" y="2033332"/>
          <a:ext cx="1287931" cy="1114212"/>
        </a:xfrm>
        <a:prstGeom prst="hexagon">
          <a:avLst>
            <a:gd name="adj" fmla="val 28570"/>
            <a:gd name="vf" fmla="val 115470"/>
          </a:avLst>
        </a:prstGeom>
        <a:solidFill>
          <a:schemeClr val="accent6">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latin typeface="Calibri" panose="020F0502020204030204"/>
              <a:ea typeface="+mn-ea"/>
              <a:cs typeface="+mn-cs"/>
            </a:rPr>
            <a:t>Signigicance and Interpreting History</a:t>
          </a:r>
        </a:p>
      </dsp:txBody>
      <dsp:txXfrm>
        <a:off x="1153194" y="2217981"/>
        <a:ext cx="861055" cy="744914"/>
      </dsp:txXfrm>
    </dsp:sp>
    <dsp:sp modelId="{4F4A00CF-7905-4235-A3DA-E2ACB150A183}">
      <dsp:nvSpPr>
        <dsp:cNvPr id="0" name=""/>
        <dsp:cNvSpPr/>
      </dsp:nvSpPr>
      <dsp:spPr>
        <a:xfrm>
          <a:off x="939756" y="683782"/>
          <a:ext cx="1287931" cy="1114212"/>
        </a:xfrm>
        <a:prstGeom prst="hexagon">
          <a:avLst>
            <a:gd name="adj" fmla="val 28570"/>
            <a:gd name="vf" fmla="val 115470"/>
          </a:avLst>
        </a:prstGeom>
        <a:solidFill>
          <a:schemeClr val="accent2">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latin typeface="Calibri" panose="020F0502020204030204"/>
              <a:ea typeface="+mn-ea"/>
              <a:cs typeface="+mn-cs"/>
            </a:rPr>
            <a:t>Historical Chronology and  Terminology</a:t>
          </a:r>
        </a:p>
      </dsp:txBody>
      <dsp:txXfrm>
        <a:off x="1153194" y="868431"/>
        <a:ext cx="861055" cy="74491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142344-FD6A-4556-A63C-A0164A3C75B5}">
      <dsp:nvSpPr>
        <dsp:cNvPr id="0" name=""/>
        <dsp:cNvSpPr/>
      </dsp:nvSpPr>
      <dsp:spPr>
        <a:xfrm>
          <a:off x="2517216" y="1345461"/>
          <a:ext cx="1710139" cy="1479340"/>
        </a:xfrm>
        <a:prstGeom prst="hexagon">
          <a:avLst>
            <a:gd name="adj" fmla="val 28570"/>
            <a:gd name="vf" fmla="val 11547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r>
            <a:rPr lang="en-US" sz="1500" kern="1200"/>
            <a:t>Golden Threads</a:t>
          </a:r>
        </a:p>
      </dsp:txBody>
      <dsp:txXfrm>
        <a:off x="2800610" y="1590608"/>
        <a:ext cx="1143351" cy="989046"/>
      </dsp:txXfrm>
    </dsp:sp>
    <dsp:sp modelId="{7B74097D-5807-4E40-98F4-9851297EA900}">
      <dsp:nvSpPr>
        <dsp:cNvPr id="0" name=""/>
        <dsp:cNvSpPr/>
      </dsp:nvSpPr>
      <dsp:spPr>
        <a:xfrm>
          <a:off x="3588092" y="637696"/>
          <a:ext cx="645230" cy="555951"/>
        </a:xfrm>
        <a:prstGeom prst="hexagon">
          <a:avLst>
            <a:gd name="adj" fmla="val 28900"/>
            <a:gd name="vf" fmla="val 115470"/>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9FC583DB-049C-4F50-AE29-5B29D4E96E19}">
      <dsp:nvSpPr>
        <dsp:cNvPr id="0" name=""/>
        <dsp:cNvSpPr/>
      </dsp:nvSpPr>
      <dsp:spPr>
        <a:xfrm>
          <a:off x="2639582" y="0"/>
          <a:ext cx="1401447" cy="1212416"/>
        </a:xfrm>
        <a:prstGeom prst="hexagon">
          <a:avLst>
            <a:gd name="adj" fmla="val 28570"/>
            <a:gd name="vf" fmla="val 11547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r>
            <a:rPr lang="en-US" sz="1500" kern="1200"/>
            <a:t>Societal Change</a:t>
          </a:r>
        </a:p>
      </dsp:txBody>
      <dsp:txXfrm>
        <a:off x="2871832" y="200923"/>
        <a:ext cx="936947" cy="810570"/>
      </dsp:txXfrm>
    </dsp:sp>
    <dsp:sp modelId="{EE92F792-3179-4F8D-9704-947EF8BC42F3}">
      <dsp:nvSpPr>
        <dsp:cNvPr id="0" name=""/>
        <dsp:cNvSpPr/>
      </dsp:nvSpPr>
      <dsp:spPr>
        <a:xfrm>
          <a:off x="4341126" y="1677030"/>
          <a:ext cx="645230" cy="555951"/>
        </a:xfrm>
        <a:prstGeom prst="hexagon">
          <a:avLst>
            <a:gd name="adj" fmla="val 28900"/>
            <a:gd name="vf" fmla="val 115470"/>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CBB90415-2219-41D4-9DE6-BBA2C97B049C}">
      <dsp:nvSpPr>
        <dsp:cNvPr id="0" name=""/>
        <dsp:cNvSpPr/>
      </dsp:nvSpPr>
      <dsp:spPr>
        <a:xfrm>
          <a:off x="3960034" y="745717"/>
          <a:ext cx="1401447" cy="1212416"/>
        </a:xfrm>
        <a:prstGeom prst="hexagon">
          <a:avLst>
            <a:gd name="adj" fmla="val 28570"/>
            <a:gd name="vf" fmla="val 115470"/>
          </a:avLst>
        </a:prstGeom>
        <a:solidFill>
          <a:schemeClr val="accent5">
            <a:hueOff val="-1470669"/>
            <a:satOff val="-2046"/>
            <a:lumOff val="-78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r>
            <a:rPr lang="en-US" sz="1500" kern="1200"/>
            <a:t>Settlement</a:t>
          </a:r>
        </a:p>
      </dsp:txBody>
      <dsp:txXfrm>
        <a:off x="4192284" y="946640"/>
        <a:ext cx="936947" cy="810570"/>
      </dsp:txXfrm>
    </dsp:sp>
    <dsp:sp modelId="{08B29479-7465-44A3-9EB7-9CF39E6CB440}">
      <dsp:nvSpPr>
        <dsp:cNvPr id="0" name=""/>
        <dsp:cNvSpPr/>
      </dsp:nvSpPr>
      <dsp:spPr>
        <a:xfrm>
          <a:off x="3818020" y="2850242"/>
          <a:ext cx="645230" cy="555951"/>
        </a:xfrm>
        <a:prstGeom prst="hexagon">
          <a:avLst>
            <a:gd name="adj" fmla="val 28900"/>
            <a:gd name="vf" fmla="val 115470"/>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E3FC6229-0829-4C92-93BB-AE822D8684FB}">
      <dsp:nvSpPr>
        <dsp:cNvPr id="0" name=""/>
        <dsp:cNvSpPr/>
      </dsp:nvSpPr>
      <dsp:spPr>
        <a:xfrm>
          <a:off x="3960034" y="2211711"/>
          <a:ext cx="1401447" cy="1212416"/>
        </a:xfrm>
        <a:prstGeom prst="hexagon">
          <a:avLst>
            <a:gd name="adj" fmla="val 28570"/>
            <a:gd name="vf" fmla="val 115470"/>
          </a:avLst>
        </a:prstGeom>
        <a:solidFill>
          <a:schemeClr val="accent5">
            <a:hueOff val="-2941338"/>
            <a:satOff val="-4091"/>
            <a:lumOff val="-156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r>
            <a:rPr lang="en-US" sz="1500" kern="1200"/>
            <a:t>Invasion</a:t>
          </a:r>
        </a:p>
      </dsp:txBody>
      <dsp:txXfrm>
        <a:off x="4192284" y="2412634"/>
        <a:ext cx="936947" cy="810570"/>
      </dsp:txXfrm>
    </dsp:sp>
    <dsp:sp modelId="{E2C5B272-1BEF-45FA-A43A-A072C74579DF}">
      <dsp:nvSpPr>
        <dsp:cNvPr id="0" name=""/>
        <dsp:cNvSpPr/>
      </dsp:nvSpPr>
      <dsp:spPr>
        <a:xfrm>
          <a:off x="2520398" y="2972026"/>
          <a:ext cx="645230" cy="555951"/>
        </a:xfrm>
        <a:prstGeom prst="hexagon">
          <a:avLst>
            <a:gd name="adj" fmla="val 28900"/>
            <a:gd name="vf" fmla="val 115470"/>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44428958-2E4F-47DB-87C5-1FAA39EEE25D}">
      <dsp:nvSpPr>
        <dsp:cNvPr id="0" name=""/>
        <dsp:cNvSpPr/>
      </dsp:nvSpPr>
      <dsp:spPr>
        <a:xfrm>
          <a:off x="2674744" y="2958263"/>
          <a:ext cx="1401447" cy="1212416"/>
        </a:xfrm>
        <a:prstGeom prst="hexagon">
          <a:avLst>
            <a:gd name="adj" fmla="val 28570"/>
            <a:gd name="vf" fmla="val 115470"/>
          </a:avLst>
        </a:prstGeom>
        <a:solidFill>
          <a:schemeClr val="accent5">
            <a:hueOff val="-4412007"/>
            <a:satOff val="-6137"/>
            <a:lumOff val="-235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r>
            <a:rPr lang="en-US" sz="1500" kern="1200"/>
            <a:t>Religion</a:t>
          </a:r>
        </a:p>
      </dsp:txBody>
      <dsp:txXfrm>
        <a:off x="2906994" y="3159186"/>
        <a:ext cx="936947" cy="810570"/>
      </dsp:txXfrm>
    </dsp:sp>
    <dsp:sp modelId="{7AD55430-F20E-4267-BD08-462EF656CE0C}">
      <dsp:nvSpPr>
        <dsp:cNvPr id="0" name=""/>
        <dsp:cNvSpPr/>
      </dsp:nvSpPr>
      <dsp:spPr>
        <a:xfrm>
          <a:off x="1755032" y="1933110"/>
          <a:ext cx="645230" cy="555951"/>
        </a:xfrm>
        <a:prstGeom prst="hexagon">
          <a:avLst>
            <a:gd name="adj" fmla="val 28900"/>
            <a:gd name="vf" fmla="val 115470"/>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A54824FB-8705-4AE2-9213-DCC2A0D490F7}">
      <dsp:nvSpPr>
        <dsp:cNvPr id="0" name=""/>
        <dsp:cNvSpPr/>
      </dsp:nvSpPr>
      <dsp:spPr>
        <a:xfrm>
          <a:off x="1383487" y="2212545"/>
          <a:ext cx="1401447" cy="1212416"/>
        </a:xfrm>
        <a:prstGeom prst="hexagon">
          <a:avLst>
            <a:gd name="adj" fmla="val 28570"/>
            <a:gd name="vf" fmla="val 115470"/>
          </a:avLst>
        </a:prstGeom>
        <a:solidFill>
          <a:schemeClr val="accent5">
            <a:hueOff val="-5882676"/>
            <a:satOff val="-8182"/>
            <a:lumOff val="-313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r>
            <a:rPr lang="en-US" sz="1500" kern="1200"/>
            <a:t>Invention and technology</a:t>
          </a:r>
        </a:p>
      </dsp:txBody>
      <dsp:txXfrm>
        <a:off x="1615737" y="2413468"/>
        <a:ext cx="936947" cy="810570"/>
      </dsp:txXfrm>
    </dsp:sp>
    <dsp:sp modelId="{AB37C598-25F8-49F6-BC14-74F67FAF9FFA}">
      <dsp:nvSpPr>
        <dsp:cNvPr id="0" name=""/>
        <dsp:cNvSpPr/>
      </dsp:nvSpPr>
      <dsp:spPr>
        <a:xfrm>
          <a:off x="1383487" y="744049"/>
          <a:ext cx="1401447" cy="1212416"/>
        </a:xfrm>
        <a:prstGeom prst="hexagon">
          <a:avLst>
            <a:gd name="adj" fmla="val 28570"/>
            <a:gd name="vf" fmla="val 115470"/>
          </a:avLst>
        </a:prstGeom>
        <a:solidFill>
          <a:schemeClr val="accent5">
            <a:hueOff val="-7353344"/>
            <a:satOff val="-10228"/>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r>
            <a:rPr lang="en-US" sz="1500" kern="1200"/>
            <a:t>Rulers</a:t>
          </a:r>
        </a:p>
      </dsp:txBody>
      <dsp:txXfrm>
        <a:off x="1615737" y="944972"/>
        <a:ext cx="936947" cy="810570"/>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1040</Words>
  <Characters>5930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head@st-mary-st-paul.w-sussex.sch.uk</dc:creator>
  <cp:keywords/>
  <dc:description/>
  <cp:lastModifiedBy>head@st-mary-st-paul.w-sussex.sch.uk</cp:lastModifiedBy>
  <cp:revision>1</cp:revision>
  <dcterms:created xsi:type="dcterms:W3CDTF">2023-09-28T10:22:00Z</dcterms:created>
  <dcterms:modified xsi:type="dcterms:W3CDTF">2023-09-28T10:24:00Z</dcterms:modified>
</cp:coreProperties>
</file>