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9B6859" w14:textId="4B46DAA2" w:rsidR="00B80D2F" w:rsidRDefault="002A32A5"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559424" behindDoc="0" locked="0" layoutInCell="1" allowOverlap="1" wp14:anchorId="328BBD6D" wp14:editId="76EA11EF">
                <wp:simplePos x="0" y="0"/>
                <wp:positionH relativeFrom="column">
                  <wp:posOffset>2960370</wp:posOffset>
                </wp:positionH>
                <wp:positionV relativeFrom="paragraph">
                  <wp:posOffset>3145699</wp:posOffset>
                </wp:positionV>
                <wp:extent cx="1784985" cy="772795"/>
                <wp:effectExtent l="0" t="0" r="24765" b="27305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4985" cy="772795"/>
                        </a:xfrm>
                        <a:prstGeom prst="rect">
                          <a:avLst/>
                        </a:prstGeom>
                        <a:solidFill>
                          <a:srgbClr val="B8F3EB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1861CC" w14:textId="77777777" w:rsidR="00292F4D" w:rsidRDefault="00292F4D" w:rsidP="002A32A5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ROWAN CLASS</w:t>
                            </w:r>
                          </w:p>
                          <w:p w14:paraId="380D6BB6" w14:textId="4CFF1D03" w:rsidR="00B21146" w:rsidRPr="00EC2774" w:rsidRDefault="00301011" w:rsidP="002A32A5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SPRING </w:t>
                            </w:r>
                            <w:r w:rsidR="00B21146" w:rsidRPr="00EC2774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I</w:t>
                            </w:r>
                            <w:r w:rsidR="003301C5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I </w:t>
                            </w:r>
                            <w:r w:rsidR="00036A4E" w:rsidRPr="00EC2774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202</w:t>
                            </w: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8BBD6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33.1pt;margin-top:247.7pt;width:140.55pt;height:60.85pt;z-index:2515594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VbZUAIAAKsEAAAOAAAAZHJzL2Uyb0RvYy54bWysVE1v2zAMvQ/YfxB0X5ykSfOBOkXaLsOA&#10;oi3QDj3Lshwbk0WNUmJ3v36U7CT92GnYRRHJ5yfykczFZVtrtlfoKjApHw2GnCkjIa/MNuU/njZf&#10;5pw5L0wuNBiV8hfl+OXq86eLxi7VGErQuUJGJMYtG5vy0nu7TBInS1ULNwCrDAULwFp4MnGb5Cga&#10;Yq91Mh4Oz5MGMLcIUjlH3psuyFeRvyiU9PdF4ZRnOuWUm48nxjMLZ7K6EMstCltWsk9D/EMWtagM&#10;PXqkuhFesB1WH6jqSiI4KPxAQp1AUVRSxRqomtHwXTWPpbAq1kLiOHuUyf0/Wnm3f0BW5dQ7zoyo&#10;qUVPqvXsClo2Cuo01i0J9GgJ5ltyB2Tvd+QMRbcF1uGXymEUJ51fjtoGMhk+ms0ni/mUM0mx2Ww8&#10;W0wDTXL62qLz3xTULFxSjtS7KKnY3zrfQQ+Q8JgDXeWbSuto4Da71sj2gvp8Nd+cfb3q2d/AtGFN&#10;ys/PpsPI/CYWuI8UmRby50cGylYbSjqI0hUfbr7N2ihhrCh4MshfSC+Ebt6clZuK6G+F8w8CacBI&#10;Iloaf09HoYFygv7GWQn4+2/+gKe+U5SzhgY25e7XTqDiTH83NBGL0WQSJjwak+lsTAa+jmSvI2ZX&#10;XwNpRV2n7OI14L0+XAuE+pl2ax1epZAwkt5OufR4MK59t0i0nVKt1xFGU22FvzWPVgby0Jsg7FP7&#10;LND2nfU0E3dwGG6xfNfgDhu+NLDeeSiq2P2Trn0DaCPi/PTbG1butR1Rp/+Y1R8AAAD//wMAUEsD&#10;BBQABgAIAAAAIQCXrYW+4QAAAAsBAAAPAAAAZHJzL2Rvd25yZXYueG1sTI/LTsMwEEX3SPyDNUhs&#10;ELXTBgdCnAohsWHXgnjs3NgkUeNxiN08/p5hBbsZzdGdc4vt7Do22iG0HhUkKwHMYuVNi7WC15en&#10;61tgIWo0uvNoFSw2wLY8Pyt0bvyEOzvuY80oBEOuFTQx9jnnoWqs02Hle4t0+/KD05HWoeZm0BOF&#10;u46vhZDc6RbpQ6N7+9jY6rg/OQVXy/H9bRo/d7OMH/jtM/G8WYRSlxfzwz2waOf4B8OvPqlDSU4H&#10;f0ITWKcglXJNKA13NykwIrI02wA7KJBJlgAvC/6/Q/kDAAD//wMAUEsBAi0AFAAGAAgAAAAhALaD&#10;OJL+AAAA4QEAABMAAAAAAAAAAAAAAAAAAAAAAFtDb250ZW50X1R5cGVzXS54bWxQSwECLQAUAAYA&#10;CAAAACEAOP0h/9YAAACUAQAACwAAAAAAAAAAAAAAAAAvAQAAX3JlbHMvLnJlbHNQSwECLQAUAAYA&#10;CAAAACEAK31W2VACAACrBAAADgAAAAAAAAAAAAAAAAAuAgAAZHJzL2Uyb0RvYy54bWxQSwECLQAU&#10;AAYACAAAACEAl62FvuEAAAALAQAADwAAAAAAAAAAAAAAAACqBAAAZHJzL2Rvd25yZXYueG1sUEsF&#10;BgAAAAAEAAQA8wAAALgFAAAAAA==&#10;" fillcolor="#b8f3eb" strokeweight=".5pt">
                <v:textbox>
                  <w:txbxContent>
                    <w:p w14:paraId="081861CC" w14:textId="77777777" w:rsidR="00292F4D" w:rsidRDefault="00292F4D" w:rsidP="002A32A5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>ROWAN CLASS</w:t>
                      </w:r>
                    </w:p>
                    <w:p w14:paraId="380D6BB6" w14:textId="4CFF1D03" w:rsidR="00B21146" w:rsidRPr="00EC2774" w:rsidRDefault="00301011" w:rsidP="002A32A5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 xml:space="preserve">SPRING </w:t>
                      </w:r>
                      <w:r w:rsidR="00B21146" w:rsidRPr="00EC2774">
                        <w:rPr>
                          <w:b/>
                          <w:bCs/>
                          <w:sz w:val="40"/>
                          <w:szCs w:val="40"/>
                        </w:rPr>
                        <w:t>I</w:t>
                      </w:r>
                      <w:r w:rsidR="003301C5">
                        <w:rPr>
                          <w:b/>
                          <w:bCs/>
                          <w:sz w:val="40"/>
                          <w:szCs w:val="40"/>
                        </w:rPr>
                        <w:t xml:space="preserve">I </w:t>
                      </w:r>
                      <w:r w:rsidR="00036A4E" w:rsidRPr="00EC2774">
                        <w:rPr>
                          <w:b/>
                          <w:bCs/>
                          <w:sz w:val="40"/>
                          <w:szCs w:val="40"/>
                        </w:rPr>
                        <w:t>202</w:t>
                      </w: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>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0496" behindDoc="0" locked="0" layoutInCell="1" allowOverlap="1" wp14:anchorId="3378CF16" wp14:editId="1478FF08">
                <wp:simplePos x="0" y="0"/>
                <wp:positionH relativeFrom="column">
                  <wp:posOffset>2209800</wp:posOffset>
                </wp:positionH>
                <wp:positionV relativeFrom="paragraph">
                  <wp:posOffset>1589314</wp:posOffset>
                </wp:positionV>
                <wp:extent cx="2960370" cy="1502229"/>
                <wp:effectExtent l="0" t="0" r="11430" b="2222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0370" cy="1502229"/>
                        </a:xfrm>
                        <a:prstGeom prst="rect">
                          <a:avLst/>
                        </a:prstGeom>
                        <a:solidFill>
                          <a:srgbClr val="EDE2F6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AC44C5" w14:textId="34922CC2" w:rsidR="007D0150" w:rsidRPr="002A32A5" w:rsidRDefault="00A91DA2" w:rsidP="00D25B34">
                            <w:pPr>
                              <w:jc w:val="both"/>
                              <w:rPr>
                                <w:rFonts w:ascii="Gill Sans MT" w:hAnsi="Gill Sans MT" w:cs="Gill Sans"/>
                                <w:b/>
                                <w:bCs/>
                                <w:sz w:val="14"/>
                                <w:szCs w:val="14"/>
                                <w:u w:val="single"/>
                              </w:rPr>
                            </w:pPr>
                            <w:r w:rsidRPr="002A32A5">
                              <w:rPr>
                                <w:rFonts w:ascii="Gill Sans MT" w:hAnsi="Gill Sans MT" w:cs="Gill Sans"/>
                                <w:b/>
                                <w:bCs/>
                                <w:sz w:val="14"/>
                                <w:szCs w:val="14"/>
                                <w:u w:val="single"/>
                              </w:rPr>
                              <w:t>CLASS WORSHIP</w:t>
                            </w:r>
                          </w:p>
                          <w:p w14:paraId="4A45B5F7" w14:textId="2B71DF0A" w:rsidR="007D0150" w:rsidRPr="002A32A5" w:rsidRDefault="007D0150" w:rsidP="00D25B34">
                            <w:pPr>
                              <w:jc w:val="both"/>
                              <w:rPr>
                                <w:rFonts w:ascii="Gill Sans MT" w:hAnsi="Gill Sans MT" w:cs="Gill Sans"/>
                                <w:sz w:val="14"/>
                                <w:szCs w:val="14"/>
                              </w:rPr>
                            </w:pPr>
                            <w:r w:rsidRPr="002A32A5">
                              <w:rPr>
                                <w:rFonts w:ascii="Gill Sans MT" w:hAnsi="Gill Sans MT" w:cs="Gill Sans"/>
                                <w:sz w:val="14"/>
                                <w:szCs w:val="14"/>
                              </w:rPr>
                              <w:t xml:space="preserve">We will continue to </w:t>
                            </w:r>
                            <w:r w:rsidR="001F702F" w:rsidRPr="002A32A5">
                              <w:rPr>
                                <w:rFonts w:ascii="Gill Sans MT" w:hAnsi="Gill Sans MT" w:cs="Gill Sans"/>
                                <w:sz w:val="14"/>
                                <w:szCs w:val="14"/>
                              </w:rPr>
                              <w:t>explore</w:t>
                            </w:r>
                            <w:r w:rsidRPr="002A32A5">
                              <w:rPr>
                                <w:rFonts w:ascii="Gill Sans MT" w:hAnsi="Gill Sans MT" w:cs="Gill Sans"/>
                                <w:sz w:val="14"/>
                                <w:szCs w:val="14"/>
                              </w:rPr>
                              <w:t xml:space="preserve"> our schoo</w:t>
                            </w:r>
                            <w:r w:rsidR="00140218" w:rsidRPr="002A32A5">
                              <w:rPr>
                                <w:rFonts w:ascii="Gill Sans MT" w:hAnsi="Gill Sans MT" w:cs="Gill Sans"/>
                                <w:sz w:val="14"/>
                                <w:szCs w:val="14"/>
                              </w:rPr>
                              <w:t>l values of the month in</w:t>
                            </w:r>
                            <w:r w:rsidRPr="002A32A5">
                              <w:rPr>
                                <w:rFonts w:ascii="Gill Sans MT" w:hAnsi="Gill Sans MT" w:cs="Gill Sans"/>
                                <w:sz w:val="14"/>
                                <w:szCs w:val="14"/>
                              </w:rPr>
                              <w:t xml:space="preserve"> February</w:t>
                            </w:r>
                            <w:r w:rsidR="00203B59" w:rsidRPr="002A32A5">
                              <w:rPr>
                                <w:rFonts w:ascii="Gill Sans MT" w:hAnsi="Gill Sans MT" w:cs="Gill Sans"/>
                                <w:sz w:val="14"/>
                                <w:szCs w:val="14"/>
                              </w:rPr>
                              <w:t xml:space="preserve"> (Friendship)</w:t>
                            </w:r>
                            <w:r w:rsidR="00140218" w:rsidRPr="002A32A5">
                              <w:rPr>
                                <w:rFonts w:ascii="Gill Sans MT" w:hAnsi="Gill Sans MT" w:cs="Gill Sans"/>
                                <w:sz w:val="14"/>
                                <w:szCs w:val="14"/>
                              </w:rPr>
                              <w:t xml:space="preserve"> and March (Forgiveness)</w:t>
                            </w:r>
                            <w:r w:rsidR="00E70045" w:rsidRPr="002A32A5">
                              <w:rPr>
                                <w:rFonts w:ascii="Gill Sans MT" w:hAnsi="Gill Sans MT" w:cs="Gill Sans"/>
                                <w:sz w:val="14"/>
                                <w:szCs w:val="14"/>
                              </w:rPr>
                              <w:t xml:space="preserve">. In doing so, </w:t>
                            </w:r>
                            <w:r w:rsidR="001341A8" w:rsidRPr="002A32A5">
                              <w:rPr>
                                <w:rFonts w:ascii="Gill Sans MT" w:hAnsi="Gill Sans MT" w:cs="Gill Sans"/>
                                <w:sz w:val="14"/>
                                <w:szCs w:val="14"/>
                              </w:rPr>
                              <w:t>we</w:t>
                            </w:r>
                            <w:r w:rsidR="00E70045" w:rsidRPr="002A32A5">
                              <w:rPr>
                                <w:rFonts w:ascii="Gill Sans MT" w:hAnsi="Gill Sans MT" w:cs="Gill Sans"/>
                                <w:sz w:val="14"/>
                                <w:szCs w:val="14"/>
                              </w:rPr>
                              <w:t xml:space="preserve"> will reflect on moral values </w:t>
                            </w:r>
                            <w:r w:rsidR="0085500F" w:rsidRPr="002A32A5">
                              <w:rPr>
                                <w:rFonts w:ascii="Gill Sans MT" w:hAnsi="Gill Sans MT" w:cs="Gill Sans"/>
                                <w:sz w:val="14"/>
                                <w:szCs w:val="14"/>
                              </w:rPr>
                              <w:t>a</w:t>
                            </w:r>
                            <w:r w:rsidR="00E70045" w:rsidRPr="002A32A5">
                              <w:rPr>
                                <w:rFonts w:ascii="Gill Sans MT" w:hAnsi="Gill Sans MT" w:cs="Gill Sans"/>
                                <w:sz w:val="14"/>
                                <w:szCs w:val="14"/>
                              </w:rPr>
                              <w:t xml:space="preserve">nd develop virtues that </w:t>
                            </w:r>
                            <w:r w:rsidR="00C6540B" w:rsidRPr="002A32A5">
                              <w:rPr>
                                <w:rFonts w:ascii="Gill Sans MT" w:hAnsi="Gill Sans MT" w:cs="Gill Sans"/>
                                <w:sz w:val="14"/>
                                <w:szCs w:val="14"/>
                              </w:rPr>
                              <w:t>build</w:t>
                            </w:r>
                            <w:r w:rsidR="00E70045" w:rsidRPr="002A32A5">
                              <w:rPr>
                                <w:rFonts w:ascii="Gill Sans MT" w:hAnsi="Gill Sans MT" w:cs="Gill Sans"/>
                                <w:sz w:val="14"/>
                                <w:szCs w:val="14"/>
                              </w:rPr>
                              <w:t xml:space="preserve"> character and contribute to academic progress.</w:t>
                            </w:r>
                            <w:r w:rsidR="00140218" w:rsidRPr="002A32A5">
                              <w:rPr>
                                <w:rFonts w:ascii="Gill Sans MT" w:hAnsi="Gill Sans MT" w:cs="Gill Sans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C4365B" w:rsidRPr="002A32A5">
                              <w:rPr>
                                <w:rFonts w:ascii="Gill Sans MT" w:hAnsi="Gill Sans MT" w:cs="Gill Sans"/>
                                <w:sz w:val="14"/>
                                <w:szCs w:val="14"/>
                              </w:rPr>
                              <w:t>Class Worship is a time to</w:t>
                            </w:r>
                            <w:r w:rsidR="00033124" w:rsidRPr="002A32A5">
                              <w:rPr>
                                <w:rFonts w:ascii="Gill Sans MT" w:hAnsi="Gill Sans MT" w:cs="Gill Sans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C4365B" w:rsidRPr="002A32A5">
                              <w:rPr>
                                <w:rFonts w:ascii="Gill Sans MT" w:hAnsi="Gill Sans MT" w:cs="Gill Sans"/>
                                <w:sz w:val="14"/>
                                <w:szCs w:val="14"/>
                              </w:rPr>
                              <w:t>help</w:t>
                            </w:r>
                            <w:r w:rsidR="00E70045" w:rsidRPr="002A32A5">
                              <w:rPr>
                                <w:rFonts w:ascii="Gill Sans MT" w:hAnsi="Gill Sans MT" w:cs="Gill Sans"/>
                                <w:sz w:val="14"/>
                                <w:szCs w:val="14"/>
                              </w:rPr>
                              <w:t xml:space="preserve"> pupils appreciate the relevance of faith in today’s world by encountering the teachings of Jesus and the Bible and developing understanding of the Christian belief in Go</w:t>
                            </w:r>
                            <w:r w:rsidR="00502A6C" w:rsidRPr="002A32A5">
                              <w:rPr>
                                <w:rFonts w:ascii="Gill Sans MT" w:hAnsi="Gill Sans MT" w:cs="Gill Sans"/>
                                <w:sz w:val="14"/>
                                <w:szCs w:val="14"/>
                              </w:rPr>
                              <w:t>d;</w:t>
                            </w:r>
                            <w:r w:rsidR="00033124" w:rsidRPr="002A32A5">
                              <w:rPr>
                                <w:rFonts w:ascii="Gill Sans MT" w:hAnsi="Gill Sans MT" w:cs="Gill Sans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E70045" w:rsidRPr="002A32A5">
                              <w:rPr>
                                <w:rFonts w:ascii="Gill Sans MT" w:hAnsi="Gill Sans MT" w:cs="Gill Sans"/>
                                <w:sz w:val="14"/>
                                <w:szCs w:val="14"/>
                              </w:rPr>
                              <w:t xml:space="preserve">grow </w:t>
                            </w:r>
                            <w:r w:rsidR="00E70045" w:rsidRPr="002A32A5">
                              <w:rPr>
                                <w:rFonts w:ascii="Gill Sans MT" w:hAnsi="Gill Sans MT" w:cs="Gill Sans"/>
                                <w:b/>
                                <w:bCs/>
                                <w:sz w:val="14"/>
                                <w:szCs w:val="14"/>
                              </w:rPr>
                              <w:t>spiritually</w:t>
                            </w:r>
                            <w:r w:rsidR="00E70045" w:rsidRPr="002A32A5">
                              <w:rPr>
                                <w:rFonts w:ascii="Gill Sans MT" w:hAnsi="Gill Sans MT" w:cs="Gill Sans"/>
                                <w:sz w:val="14"/>
                                <w:szCs w:val="14"/>
                              </w:rPr>
                              <w:t xml:space="preserve"> through experiences of </w:t>
                            </w:r>
                            <w:r w:rsidR="00E70045" w:rsidRPr="002A32A5">
                              <w:rPr>
                                <w:rFonts w:ascii="Gill Sans MT" w:hAnsi="Gill Sans MT" w:cs="Gill Sans"/>
                                <w:b/>
                                <w:bCs/>
                                <w:sz w:val="14"/>
                                <w:szCs w:val="14"/>
                              </w:rPr>
                              <w:t>prayer</w:t>
                            </w:r>
                            <w:r w:rsidR="00E70045" w:rsidRPr="002A32A5">
                              <w:rPr>
                                <w:rFonts w:ascii="Gill Sans MT" w:hAnsi="Gill Sans MT" w:cs="Gill Sans"/>
                                <w:sz w:val="14"/>
                                <w:szCs w:val="14"/>
                              </w:rPr>
                              <w:t xml:space="preserve">, </w:t>
                            </w:r>
                            <w:r w:rsidR="00E70045" w:rsidRPr="002A32A5">
                              <w:rPr>
                                <w:rFonts w:ascii="Gill Sans MT" w:hAnsi="Gill Sans MT" w:cs="Gill Sans"/>
                                <w:b/>
                                <w:bCs/>
                                <w:sz w:val="14"/>
                                <w:szCs w:val="14"/>
                              </w:rPr>
                              <w:t>stillness</w:t>
                            </w:r>
                            <w:r w:rsidR="00E70045" w:rsidRPr="002A32A5">
                              <w:rPr>
                                <w:rFonts w:ascii="Gill Sans MT" w:hAnsi="Gill Sans MT" w:cs="Gill Sans"/>
                                <w:sz w:val="14"/>
                                <w:szCs w:val="14"/>
                              </w:rPr>
                              <w:t xml:space="preserve">, </w:t>
                            </w:r>
                            <w:r w:rsidR="00E70045" w:rsidRPr="002A32A5">
                              <w:rPr>
                                <w:rFonts w:ascii="Gill Sans MT" w:hAnsi="Gill Sans MT" w:cs="Gill Sans"/>
                                <w:b/>
                                <w:bCs/>
                                <w:sz w:val="14"/>
                                <w:szCs w:val="14"/>
                              </w:rPr>
                              <w:t>worship</w:t>
                            </w:r>
                            <w:r w:rsidR="00E70045" w:rsidRPr="002A32A5">
                              <w:rPr>
                                <w:rFonts w:ascii="Gill Sans MT" w:hAnsi="Gill Sans MT" w:cs="Gill Sans"/>
                                <w:sz w:val="14"/>
                                <w:szCs w:val="14"/>
                              </w:rPr>
                              <w:t xml:space="preserve"> and </w:t>
                            </w:r>
                            <w:r w:rsidR="00E70045" w:rsidRPr="002A32A5">
                              <w:rPr>
                                <w:rFonts w:ascii="Gill Sans MT" w:hAnsi="Gill Sans MT" w:cs="Gill Sans"/>
                                <w:b/>
                                <w:bCs/>
                                <w:sz w:val="14"/>
                                <w:szCs w:val="14"/>
                              </w:rPr>
                              <w:t>reflection</w:t>
                            </w:r>
                            <w:r w:rsidR="00502A6C" w:rsidRPr="002A32A5">
                              <w:rPr>
                                <w:rFonts w:ascii="Gill Sans MT" w:hAnsi="Gill Sans MT" w:cs="Gill Sans"/>
                                <w:sz w:val="14"/>
                                <w:szCs w:val="14"/>
                              </w:rPr>
                              <w:t>;</w:t>
                            </w:r>
                            <w:r w:rsidR="00033124" w:rsidRPr="002A32A5">
                              <w:rPr>
                                <w:rFonts w:ascii="Gill Sans MT" w:hAnsi="Gill Sans MT" w:cs="Gill Sans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E70045" w:rsidRPr="002A32A5">
                              <w:rPr>
                                <w:rFonts w:ascii="Gill Sans MT" w:hAnsi="Gill Sans MT" w:cs="Gill Sans"/>
                                <w:sz w:val="14"/>
                                <w:szCs w:val="14"/>
                              </w:rPr>
                              <w:t xml:space="preserve">appreciate that Christians worship in different </w:t>
                            </w:r>
                            <w:r w:rsidR="00F95BEB" w:rsidRPr="002A32A5">
                              <w:rPr>
                                <w:rFonts w:ascii="Gill Sans MT" w:hAnsi="Gill Sans MT" w:cs="Gill Sans"/>
                                <w:sz w:val="14"/>
                                <w:szCs w:val="14"/>
                              </w:rPr>
                              <w:t>w</w:t>
                            </w:r>
                            <w:r w:rsidR="00E70045" w:rsidRPr="002A32A5">
                              <w:rPr>
                                <w:rFonts w:ascii="Gill Sans MT" w:hAnsi="Gill Sans MT" w:cs="Gill Sans"/>
                                <w:sz w:val="14"/>
                                <w:szCs w:val="14"/>
                              </w:rPr>
                              <w:t>ays, for example using music, silence, story, prayer,</w:t>
                            </w:r>
                            <w:r w:rsidR="00F679EE" w:rsidRPr="002A32A5">
                              <w:rPr>
                                <w:rFonts w:ascii="Gill Sans MT" w:hAnsi="Gill Sans MT" w:cs="Gill Sans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E70045" w:rsidRPr="002A32A5">
                              <w:rPr>
                                <w:rFonts w:ascii="Gill Sans MT" w:hAnsi="Gill Sans MT" w:cs="Gill Sans"/>
                                <w:sz w:val="14"/>
                                <w:szCs w:val="14"/>
                              </w:rPr>
                              <w:t>reflection, as well as through the varied liturgical and other traditions, festivals and, where appropriate, the Eucharist</w:t>
                            </w:r>
                            <w:r w:rsidR="008E5F0B" w:rsidRPr="002A32A5">
                              <w:rPr>
                                <w:rFonts w:ascii="Gill Sans MT" w:hAnsi="Gill Sans MT" w:cs="Gill Sans"/>
                                <w:sz w:val="14"/>
                                <w:szCs w:val="14"/>
                              </w:rPr>
                              <w:t>;</w:t>
                            </w:r>
                            <w:r w:rsidR="00033124" w:rsidRPr="002A32A5">
                              <w:rPr>
                                <w:rFonts w:ascii="Gill Sans MT" w:hAnsi="Gill Sans MT" w:cs="Gill Sans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E70045" w:rsidRPr="002A32A5">
                              <w:rPr>
                                <w:rFonts w:ascii="Gill Sans MT" w:hAnsi="Gill Sans MT" w:cs="Gill Sans"/>
                                <w:sz w:val="14"/>
                                <w:szCs w:val="14"/>
                              </w:rPr>
                              <w:t>develop skills th</w:t>
                            </w:r>
                            <w:r w:rsidR="00F679EE" w:rsidRPr="002A32A5">
                              <w:rPr>
                                <w:rFonts w:ascii="Gill Sans MT" w:hAnsi="Gill Sans MT" w:cs="Gill Sans"/>
                                <w:sz w:val="14"/>
                                <w:szCs w:val="14"/>
                              </w:rPr>
                              <w:t xml:space="preserve">rough engaging in the planning, </w:t>
                            </w:r>
                            <w:r w:rsidR="00E70045" w:rsidRPr="002A32A5">
                              <w:rPr>
                                <w:rFonts w:ascii="Gill Sans MT" w:hAnsi="Gill Sans MT" w:cs="Gill Sans"/>
                                <w:sz w:val="14"/>
                                <w:szCs w:val="14"/>
                              </w:rPr>
                              <w:t>leading and evaluation of collective worship in ways that lead to improving practice.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78CF16" id="Text Box 13" o:spid="_x0000_s1027" type="#_x0000_t202" style="position:absolute;margin-left:174pt;margin-top:125.15pt;width:233.1pt;height:118.3pt;z-index:2516904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76zUQIAAKwEAAAOAAAAZHJzL2Uyb0RvYy54bWysVE1v2zAMvQ/YfxB0X+24abYGdYqsbYYB&#10;RVugHXpWZDkxJouapMTufv2e5CT92mnYRaHI5yfykczZed9qtlXON2RKPjrKOVNGUtWYVcl/PCw+&#10;feHMB2Eqocmokj8pz89nHz+cdXaqClqTrpRjIDF+2tmSr0Ow0yzzcq1a4Y/IKoNgTa4VAVe3yion&#10;OrC3OivyfJJ15CrrSCrv4b0cgnyW+OtayXBb114FpkuO3EI6XTqX8cxmZ2K6csKuG7lLQ/xDFq1o&#10;DB49UF2KINjGNe+o2kY68lSHI0ltRnXdSJVqQDWj/E0192thVaoF4nh7kMn/P1p5s71zrKnQu2PO&#10;jGjRowfVB/aVegYX9OmsnwJ2bwEMPfzA7v0ezlh2X7s2/qIghjiUfjqoG9kknMXpJD/+jJBEbHSS&#10;F0VxGnmy58+t8+GbopZFo+QO7Uuqiu21DwN0D4mvedJNtWi0The3Wl5ox7YCrb66vCoWkx37K5g2&#10;rCv55PgkT8yvYpH7QLHUQv58z4BstUHSUZWh+miFftknFcd7ZZZUPUEwR8PIeSsXDeivhQ93wmHG&#10;IAT2JtziqDUhJ9pZnK3J/f6bP+LRekQ56zCzJfe/NsIpzvR3g6E4HY3HccjTZXzyucDFvYwsX0bM&#10;pr0gaDXChlqZzIgPem/WjtpHrNc8voqQMBJvlzzszYswbBLWU6r5PIEw1laEa3NvZaSOnYmyPvSP&#10;wtldXwNG4ob20y2mb9o7YOOXhuabQHWTeh91HlTdyY+VSNOzW9+4cy/vCfX8JzP7AwAA//8DAFBL&#10;AwQUAAYACAAAACEAOydV0+IAAAALAQAADwAAAGRycy9kb3ducmV2LnhtbEyPQU+DQBSE7yb+h81r&#10;4sXYBYqEUh5No0G9GNPaH7CFVyCybwm7LfjvXU96nMxk5pt8O+teXGm0nWGEcBmAIK5M3XGDcPws&#10;H1IQ1imuVW+YEL7Jwra4vclVVpuJ93Q9uEb4EraZQmidGzIpbdWSVnZpBmLvnc2olfNybGQ9qsmX&#10;615GQZBIrTr2C60a6Kml6utw0QiqLI/vyf3bbv+6NueX548mDOcJ8W4x7zYgHM3uLwy/+B4dCs90&#10;MheuregRVnHqvziE6DFYgfCJNIwjECeEOE3WIItc/v9Q/AAAAP//AwBQSwECLQAUAAYACAAAACEA&#10;toM4kv4AAADhAQAAEwAAAAAAAAAAAAAAAAAAAAAAW0NvbnRlbnRfVHlwZXNdLnhtbFBLAQItABQA&#10;BgAIAAAAIQA4/SH/1gAAAJQBAAALAAAAAAAAAAAAAAAAAC8BAABfcmVscy8ucmVsc1BLAQItABQA&#10;BgAIAAAAIQCtH76zUQIAAKwEAAAOAAAAAAAAAAAAAAAAAC4CAABkcnMvZTJvRG9jLnhtbFBLAQIt&#10;ABQABgAIAAAAIQA7J1XT4gAAAAsBAAAPAAAAAAAAAAAAAAAAAKsEAABkcnMvZG93bnJldi54bWxQ&#10;SwUGAAAAAAQABADzAAAAugUAAAAA&#10;" fillcolor="#ede2f6" strokeweight=".5pt">
                <v:textbox>
                  <w:txbxContent>
                    <w:p w14:paraId="45AC44C5" w14:textId="34922CC2" w:rsidR="007D0150" w:rsidRPr="002A32A5" w:rsidRDefault="00A91DA2" w:rsidP="00D25B34">
                      <w:pPr>
                        <w:jc w:val="both"/>
                        <w:rPr>
                          <w:rFonts w:ascii="Gill Sans MT" w:hAnsi="Gill Sans MT" w:cs="Gill Sans"/>
                          <w:b/>
                          <w:bCs/>
                          <w:sz w:val="14"/>
                          <w:szCs w:val="14"/>
                          <w:u w:val="single"/>
                        </w:rPr>
                      </w:pPr>
                      <w:r w:rsidRPr="002A32A5">
                        <w:rPr>
                          <w:rFonts w:ascii="Gill Sans MT" w:hAnsi="Gill Sans MT" w:cs="Gill Sans"/>
                          <w:b/>
                          <w:bCs/>
                          <w:sz w:val="14"/>
                          <w:szCs w:val="14"/>
                          <w:u w:val="single"/>
                        </w:rPr>
                        <w:t>CLASS WORSHIP</w:t>
                      </w:r>
                    </w:p>
                    <w:p w14:paraId="4A45B5F7" w14:textId="2B71DF0A" w:rsidR="007D0150" w:rsidRPr="002A32A5" w:rsidRDefault="007D0150" w:rsidP="00D25B34">
                      <w:pPr>
                        <w:jc w:val="both"/>
                        <w:rPr>
                          <w:rFonts w:ascii="Gill Sans MT" w:hAnsi="Gill Sans MT" w:cs="Gill Sans"/>
                          <w:sz w:val="14"/>
                          <w:szCs w:val="14"/>
                        </w:rPr>
                      </w:pPr>
                      <w:r w:rsidRPr="002A32A5">
                        <w:rPr>
                          <w:rFonts w:ascii="Gill Sans MT" w:hAnsi="Gill Sans MT" w:cs="Gill Sans"/>
                          <w:sz w:val="14"/>
                          <w:szCs w:val="14"/>
                        </w:rPr>
                        <w:t xml:space="preserve">We will continue to </w:t>
                      </w:r>
                      <w:r w:rsidR="001F702F" w:rsidRPr="002A32A5">
                        <w:rPr>
                          <w:rFonts w:ascii="Gill Sans MT" w:hAnsi="Gill Sans MT" w:cs="Gill Sans"/>
                          <w:sz w:val="14"/>
                          <w:szCs w:val="14"/>
                        </w:rPr>
                        <w:t>explore</w:t>
                      </w:r>
                      <w:r w:rsidRPr="002A32A5">
                        <w:rPr>
                          <w:rFonts w:ascii="Gill Sans MT" w:hAnsi="Gill Sans MT" w:cs="Gill Sans"/>
                          <w:sz w:val="14"/>
                          <w:szCs w:val="14"/>
                        </w:rPr>
                        <w:t xml:space="preserve"> our schoo</w:t>
                      </w:r>
                      <w:r w:rsidR="00140218" w:rsidRPr="002A32A5">
                        <w:rPr>
                          <w:rFonts w:ascii="Gill Sans MT" w:hAnsi="Gill Sans MT" w:cs="Gill Sans"/>
                          <w:sz w:val="14"/>
                          <w:szCs w:val="14"/>
                        </w:rPr>
                        <w:t>l values of the month in</w:t>
                      </w:r>
                      <w:r w:rsidRPr="002A32A5">
                        <w:rPr>
                          <w:rFonts w:ascii="Gill Sans MT" w:hAnsi="Gill Sans MT" w:cs="Gill Sans"/>
                          <w:sz w:val="14"/>
                          <w:szCs w:val="14"/>
                        </w:rPr>
                        <w:t xml:space="preserve"> February</w:t>
                      </w:r>
                      <w:r w:rsidR="00203B59" w:rsidRPr="002A32A5">
                        <w:rPr>
                          <w:rFonts w:ascii="Gill Sans MT" w:hAnsi="Gill Sans MT" w:cs="Gill Sans"/>
                          <w:sz w:val="14"/>
                          <w:szCs w:val="14"/>
                        </w:rPr>
                        <w:t xml:space="preserve"> (Friendship)</w:t>
                      </w:r>
                      <w:r w:rsidR="00140218" w:rsidRPr="002A32A5">
                        <w:rPr>
                          <w:rFonts w:ascii="Gill Sans MT" w:hAnsi="Gill Sans MT" w:cs="Gill Sans"/>
                          <w:sz w:val="14"/>
                          <w:szCs w:val="14"/>
                        </w:rPr>
                        <w:t xml:space="preserve"> and March (Forgiveness)</w:t>
                      </w:r>
                      <w:r w:rsidR="00E70045" w:rsidRPr="002A32A5">
                        <w:rPr>
                          <w:rFonts w:ascii="Gill Sans MT" w:hAnsi="Gill Sans MT" w:cs="Gill Sans"/>
                          <w:sz w:val="14"/>
                          <w:szCs w:val="14"/>
                        </w:rPr>
                        <w:t xml:space="preserve">. In doing so, </w:t>
                      </w:r>
                      <w:r w:rsidR="001341A8" w:rsidRPr="002A32A5">
                        <w:rPr>
                          <w:rFonts w:ascii="Gill Sans MT" w:hAnsi="Gill Sans MT" w:cs="Gill Sans"/>
                          <w:sz w:val="14"/>
                          <w:szCs w:val="14"/>
                        </w:rPr>
                        <w:t>we</w:t>
                      </w:r>
                      <w:r w:rsidR="00E70045" w:rsidRPr="002A32A5">
                        <w:rPr>
                          <w:rFonts w:ascii="Gill Sans MT" w:hAnsi="Gill Sans MT" w:cs="Gill Sans"/>
                          <w:sz w:val="14"/>
                          <w:szCs w:val="14"/>
                        </w:rPr>
                        <w:t xml:space="preserve"> will reflect on moral values </w:t>
                      </w:r>
                      <w:r w:rsidR="0085500F" w:rsidRPr="002A32A5">
                        <w:rPr>
                          <w:rFonts w:ascii="Gill Sans MT" w:hAnsi="Gill Sans MT" w:cs="Gill Sans"/>
                          <w:sz w:val="14"/>
                          <w:szCs w:val="14"/>
                        </w:rPr>
                        <w:t>a</w:t>
                      </w:r>
                      <w:r w:rsidR="00E70045" w:rsidRPr="002A32A5">
                        <w:rPr>
                          <w:rFonts w:ascii="Gill Sans MT" w:hAnsi="Gill Sans MT" w:cs="Gill Sans"/>
                          <w:sz w:val="14"/>
                          <w:szCs w:val="14"/>
                        </w:rPr>
                        <w:t xml:space="preserve">nd develop virtues that </w:t>
                      </w:r>
                      <w:r w:rsidR="00C6540B" w:rsidRPr="002A32A5">
                        <w:rPr>
                          <w:rFonts w:ascii="Gill Sans MT" w:hAnsi="Gill Sans MT" w:cs="Gill Sans"/>
                          <w:sz w:val="14"/>
                          <w:szCs w:val="14"/>
                        </w:rPr>
                        <w:t>build</w:t>
                      </w:r>
                      <w:r w:rsidR="00E70045" w:rsidRPr="002A32A5">
                        <w:rPr>
                          <w:rFonts w:ascii="Gill Sans MT" w:hAnsi="Gill Sans MT" w:cs="Gill Sans"/>
                          <w:sz w:val="14"/>
                          <w:szCs w:val="14"/>
                        </w:rPr>
                        <w:t xml:space="preserve"> character and contribute to academic progress.</w:t>
                      </w:r>
                      <w:r w:rsidR="00140218" w:rsidRPr="002A32A5">
                        <w:rPr>
                          <w:rFonts w:ascii="Gill Sans MT" w:hAnsi="Gill Sans MT" w:cs="Gill Sans"/>
                          <w:sz w:val="14"/>
                          <w:szCs w:val="14"/>
                        </w:rPr>
                        <w:t xml:space="preserve"> </w:t>
                      </w:r>
                      <w:r w:rsidR="00C4365B" w:rsidRPr="002A32A5">
                        <w:rPr>
                          <w:rFonts w:ascii="Gill Sans MT" w:hAnsi="Gill Sans MT" w:cs="Gill Sans"/>
                          <w:sz w:val="14"/>
                          <w:szCs w:val="14"/>
                        </w:rPr>
                        <w:t>Class Worship is a time to</w:t>
                      </w:r>
                      <w:r w:rsidR="00033124" w:rsidRPr="002A32A5">
                        <w:rPr>
                          <w:rFonts w:ascii="Gill Sans MT" w:hAnsi="Gill Sans MT" w:cs="Gill Sans"/>
                          <w:sz w:val="14"/>
                          <w:szCs w:val="14"/>
                        </w:rPr>
                        <w:t xml:space="preserve"> </w:t>
                      </w:r>
                      <w:r w:rsidR="00C4365B" w:rsidRPr="002A32A5">
                        <w:rPr>
                          <w:rFonts w:ascii="Gill Sans MT" w:hAnsi="Gill Sans MT" w:cs="Gill Sans"/>
                          <w:sz w:val="14"/>
                          <w:szCs w:val="14"/>
                        </w:rPr>
                        <w:t>help</w:t>
                      </w:r>
                      <w:r w:rsidR="00E70045" w:rsidRPr="002A32A5">
                        <w:rPr>
                          <w:rFonts w:ascii="Gill Sans MT" w:hAnsi="Gill Sans MT" w:cs="Gill Sans"/>
                          <w:sz w:val="14"/>
                          <w:szCs w:val="14"/>
                        </w:rPr>
                        <w:t xml:space="preserve"> pupils appreciate the relevance of faith in today’s world by encountering the teachings of Jesus and the Bible and developing understanding of the Christian belief in Go</w:t>
                      </w:r>
                      <w:r w:rsidR="00502A6C" w:rsidRPr="002A32A5">
                        <w:rPr>
                          <w:rFonts w:ascii="Gill Sans MT" w:hAnsi="Gill Sans MT" w:cs="Gill Sans"/>
                          <w:sz w:val="14"/>
                          <w:szCs w:val="14"/>
                        </w:rPr>
                        <w:t>d;</w:t>
                      </w:r>
                      <w:r w:rsidR="00033124" w:rsidRPr="002A32A5">
                        <w:rPr>
                          <w:rFonts w:ascii="Gill Sans MT" w:hAnsi="Gill Sans MT" w:cs="Gill Sans"/>
                          <w:sz w:val="14"/>
                          <w:szCs w:val="14"/>
                        </w:rPr>
                        <w:t xml:space="preserve"> </w:t>
                      </w:r>
                      <w:r w:rsidR="00E70045" w:rsidRPr="002A32A5">
                        <w:rPr>
                          <w:rFonts w:ascii="Gill Sans MT" w:hAnsi="Gill Sans MT" w:cs="Gill Sans"/>
                          <w:sz w:val="14"/>
                          <w:szCs w:val="14"/>
                        </w:rPr>
                        <w:t xml:space="preserve">grow </w:t>
                      </w:r>
                      <w:r w:rsidR="00E70045" w:rsidRPr="002A32A5">
                        <w:rPr>
                          <w:rFonts w:ascii="Gill Sans MT" w:hAnsi="Gill Sans MT" w:cs="Gill Sans"/>
                          <w:b/>
                          <w:bCs/>
                          <w:sz w:val="14"/>
                          <w:szCs w:val="14"/>
                        </w:rPr>
                        <w:t>spiritually</w:t>
                      </w:r>
                      <w:r w:rsidR="00E70045" w:rsidRPr="002A32A5">
                        <w:rPr>
                          <w:rFonts w:ascii="Gill Sans MT" w:hAnsi="Gill Sans MT" w:cs="Gill Sans"/>
                          <w:sz w:val="14"/>
                          <w:szCs w:val="14"/>
                        </w:rPr>
                        <w:t xml:space="preserve"> through experiences of </w:t>
                      </w:r>
                      <w:r w:rsidR="00E70045" w:rsidRPr="002A32A5">
                        <w:rPr>
                          <w:rFonts w:ascii="Gill Sans MT" w:hAnsi="Gill Sans MT" w:cs="Gill Sans"/>
                          <w:b/>
                          <w:bCs/>
                          <w:sz w:val="14"/>
                          <w:szCs w:val="14"/>
                        </w:rPr>
                        <w:t>prayer</w:t>
                      </w:r>
                      <w:r w:rsidR="00E70045" w:rsidRPr="002A32A5">
                        <w:rPr>
                          <w:rFonts w:ascii="Gill Sans MT" w:hAnsi="Gill Sans MT" w:cs="Gill Sans"/>
                          <w:sz w:val="14"/>
                          <w:szCs w:val="14"/>
                        </w:rPr>
                        <w:t xml:space="preserve">, </w:t>
                      </w:r>
                      <w:r w:rsidR="00E70045" w:rsidRPr="002A32A5">
                        <w:rPr>
                          <w:rFonts w:ascii="Gill Sans MT" w:hAnsi="Gill Sans MT" w:cs="Gill Sans"/>
                          <w:b/>
                          <w:bCs/>
                          <w:sz w:val="14"/>
                          <w:szCs w:val="14"/>
                        </w:rPr>
                        <w:t>stillness</w:t>
                      </w:r>
                      <w:r w:rsidR="00E70045" w:rsidRPr="002A32A5">
                        <w:rPr>
                          <w:rFonts w:ascii="Gill Sans MT" w:hAnsi="Gill Sans MT" w:cs="Gill Sans"/>
                          <w:sz w:val="14"/>
                          <w:szCs w:val="14"/>
                        </w:rPr>
                        <w:t xml:space="preserve">, </w:t>
                      </w:r>
                      <w:r w:rsidR="00E70045" w:rsidRPr="002A32A5">
                        <w:rPr>
                          <w:rFonts w:ascii="Gill Sans MT" w:hAnsi="Gill Sans MT" w:cs="Gill Sans"/>
                          <w:b/>
                          <w:bCs/>
                          <w:sz w:val="14"/>
                          <w:szCs w:val="14"/>
                        </w:rPr>
                        <w:t>worship</w:t>
                      </w:r>
                      <w:r w:rsidR="00E70045" w:rsidRPr="002A32A5">
                        <w:rPr>
                          <w:rFonts w:ascii="Gill Sans MT" w:hAnsi="Gill Sans MT" w:cs="Gill Sans"/>
                          <w:sz w:val="14"/>
                          <w:szCs w:val="14"/>
                        </w:rPr>
                        <w:t xml:space="preserve"> and </w:t>
                      </w:r>
                      <w:r w:rsidR="00E70045" w:rsidRPr="002A32A5">
                        <w:rPr>
                          <w:rFonts w:ascii="Gill Sans MT" w:hAnsi="Gill Sans MT" w:cs="Gill Sans"/>
                          <w:b/>
                          <w:bCs/>
                          <w:sz w:val="14"/>
                          <w:szCs w:val="14"/>
                        </w:rPr>
                        <w:t>reflection</w:t>
                      </w:r>
                      <w:r w:rsidR="00502A6C" w:rsidRPr="002A32A5">
                        <w:rPr>
                          <w:rFonts w:ascii="Gill Sans MT" w:hAnsi="Gill Sans MT" w:cs="Gill Sans"/>
                          <w:sz w:val="14"/>
                          <w:szCs w:val="14"/>
                        </w:rPr>
                        <w:t>;</w:t>
                      </w:r>
                      <w:r w:rsidR="00033124" w:rsidRPr="002A32A5">
                        <w:rPr>
                          <w:rFonts w:ascii="Gill Sans MT" w:hAnsi="Gill Sans MT" w:cs="Gill Sans"/>
                          <w:sz w:val="14"/>
                          <w:szCs w:val="14"/>
                        </w:rPr>
                        <w:t xml:space="preserve"> </w:t>
                      </w:r>
                      <w:r w:rsidR="00E70045" w:rsidRPr="002A32A5">
                        <w:rPr>
                          <w:rFonts w:ascii="Gill Sans MT" w:hAnsi="Gill Sans MT" w:cs="Gill Sans"/>
                          <w:sz w:val="14"/>
                          <w:szCs w:val="14"/>
                        </w:rPr>
                        <w:t xml:space="preserve">appreciate that Christians worship in different </w:t>
                      </w:r>
                      <w:r w:rsidR="00F95BEB" w:rsidRPr="002A32A5">
                        <w:rPr>
                          <w:rFonts w:ascii="Gill Sans MT" w:hAnsi="Gill Sans MT" w:cs="Gill Sans"/>
                          <w:sz w:val="14"/>
                          <w:szCs w:val="14"/>
                        </w:rPr>
                        <w:t>w</w:t>
                      </w:r>
                      <w:r w:rsidR="00E70045" w:rsidRPr="002A32A5">
                        <w:rPr>
                          <w:rFonts w:ascii="Gill Sans MT" w:hAnsi="Gill Sans MT" w:cs="Gill Sans"/>
                          <w:sz w:val="14"/>
                          <w:szCs w:val="14"/>
                        </w:rPr>
                        <w:t>ays, for example using music, silence, story, prayer,</w:t>
                      </w:r>
                      <w:r w:rsidR="00F679EE" w:rsidRPr="002A32A5">
                        <w:rPr>
                          <w:rFonts w:ascii="Gill Sans MT" w:hAnsi="Gill Sans MT" w:cs="Gill Sans"/>
                          <w:sz w:val="14"/>
                          <w:szCs w:val="14"/>
                        </w:rPr>
                        <w:t xml:space="preserve"> </w:t>
                      </w:r>
                      <w:r w:rsidR="00E70045" w:rsidRPr="002A32A5">
                        <w:rPr>
                          <w:rFonts w:ascii="Gill Sans MT" w:hAnsi="Gill Sans MT" w:cs="Gill Sans"/>
                          <w:sz w:val="14"/>
                          <w:szCs w:val="14"/>
                        </w:rPr>
                        <w:t>reflection, as well as through the varied liturgical and other traditions, festivals and, where appropriate, the Eucharist</w:t>
                      </w:r>
                      <w:r w:rsidR="008E5F0B" w:rsidRPr="002A32A5">
                        <w:rPr>
                          <w:rFonts w:ascii="Gill Sans MT" w:hAnsi="Gill Sans MT" w:cs="Gill Sans"/>
                          <w:sz w:val="14"/>
                          <w:szCs w:val="14"/>
                        </w:rPr>
                        <w:t>;</w:t>
                      </w:r>
                      <w:r w:rsidR="00033124" w:rsidRPr="002A32A5">
                        <w:rPr>
                          <w:rFonts w:ascii="Gill Sans MT" w:hAnsi="Gill Sans MT" w:cs="Gill Sans"/>
                          <w:sz w:val="14"/>
                          <w:szCs w:val="14"/>
                        </w:rPr>
                        <w:t xml:space="preserve"> </w:t>
                      </w:r>
                      <w:r w:rsidR="00E70045" w:rsidRPr="002A32A5">
                        <w:rPr>
                          <w:rFonts w:ascii="Gill Sans MT" w:hAnsi="Gill Sans MT" w:cs="Gill Sans"/>
                          <w:sz w:val="14"/>
                          <w:szCs w:val="14"/>
                        </w:rPr>
                        <w:t>develop skills th</w:t>
                      </w:r>
                      <w:r w:rsidR="00F679EE" w:rsidRPr="002A32A5">
                        <w:rPr>
                          <w:rFonts w:ascii="Gill Sans MT" w:hAnsi="Gill Sans MT" w:cs="Gill Sans"/>
                          <w:sz w:val="14"/>
                          <w:szCs w:val="14"/>
                        </w:rPr>
                        <w:t xml:space="preserve">rough engaging in the planning, </w:t>
                      </w:r>
                      <w:r w:rsidR="00E70045" w:rsidRPr="002A32A5">
                        <w:rPr>
                          <w:rFonts w:ascii="Gill Sans MT" w:hAnsi="Gill Sans MT" w:cs="Gill Sans"/>
                          <w:sz w:val="14"/>
                          <w:szCs w:val="14"/>
                        </w:rPr>
                        <w:t>leading and evaluation of collective worship in ways that lead to improving practice.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1040" behindDoc="0" locked="0" layoutInCell="1" allowOverlap="1" wp14:anchorId="58CED297" wp14:editId="6E68D2CA">
            <wp:simplePos x="0" y="0"/>
            <wp:positionH relativeFrom="margin">
              <wp:posOffset>4551317</wp:posOffset>
            </wp:positionH>
            <wp:positionV relativeFrom="paragraph">
              <wp:posOffset>6032708</wp:posOffset>
            </wp:positionV>
            <wp:extent cx="535000" cy="407670"/>
            <wp:effectExtent l="57150" t="0" r="5588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819951">
                      <a:off x="0" y="0"/>
                      <a:ext cx="535000" cy="407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46816" behindDoc="0" locked="0" layoutInCell="1" allowOverlap="1" wp14:anchorId="3A184954" wp14:editId="705486F8">
            <wp:simplePos x="0" y="0"/>
            <wp:positionH relativeFrom="column">
              <wp:posOffset>1687286</wp:posOffset>
            </wp:positionH>
            <wp:positionV relativeFrom="paragraph">
              <wp:posOffset>290195</wp:posOffset>
            </wp:positionV>
            <wp:extent cx="295835" cy="462393"/>
            <wp:effectExtent l="0" t="0" r="0" b="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032"/>
                    <a:stretch/>
                  </pic:blipFill>
                  <pic:spPr bwMode="auto">
                    <a:xfrm>
                      <a:off x="0" y="0"/>
                      <a:ext cx="295835" cy="4623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3A13">
        <w:rPr>
          <w:noProof/>
        </w:rPr>
        <mc:AlternateContent>
          <mc:Choice Requires="wps">
            <w:drawing>
              <wp:anchor distT="45720" distB="45720" distL="114300" distR="114300" simplePos="0" relativeHeight="251641344" behindDoc="0" locked="0" layoutInCell="1" allowOverlap="1" wp14:anchorId="2E22DF63" wp14:editId="6603646B">
                <wp:simplePos x="0" y="0"/>
                <wp:positionH relativeFrom="column">
                  <wp:posOffset>2613660</wp:posOffset>
                </wp:positionH>
                <wp:positionV relativeFrom="paragraph">
                  <wp:posOffset>3970020</wp:posOffset>
                </wp:positionV>
                <wp:extent cx="2561590" cy="1120140"/>
                <wp:effectExtent l="0" t="0" r="10160" b="2286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1590" cy="1120140"/>
                        </a:xfrm>
                        <a:prstGeom prst="rect">
                          <a:avLst/>
                        </a:prstGeom>
                        <a:solidFill>
                          <a:srgbClr val="FAE49B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95A140" w14:textId="77777777" w:rsidR="00FE3A13" w:rsidRPr="00FE3A13" w:rsidRDefault="00B170A2" w:rsidP="00FE3A13">
                            <w:pPr>
                              <w:jc w:val="both"/>
                              <w:rPr>
                                <w:rFonts w:ascii="Gill Sans MT" w:hAnsi="Gill Sans MT" w:cstheme="minorHAnsi"/>
                                <w:sz w:val="15"/>
                                <w:szCs w:val="15"/>
                              </w:rPr>
                            </w:pPr>
                            <w:r w:rsidRPr="00FE3A13">
                              <w:rPr>
                                <w:rFonts w:ascii="Gill Sans MT" w:hAnsi="Gill Sans MT" w:cs="Gill Sans"/>
                                <w:b/>
                                <w:bCs/>
                                <w:sz w:val="15"/>
                                <w:szCs w:val="15"/>
                                <w:u w:val="single"/>
                              </w:rPr>
                              <w:t>ART</w:t>
                            </w:r>
                            <w:r w:rsidR="00055BEB" w:rsidRPr="00FE3A13">
                              <w:rPr>
                                <w:rFonts w:ascii="Gill Sans MT" w:hAnsi="Gill Sans MT" w:cs="Gill Sans"/>
                                <w:b/>
                                <w:bCs/>
                                <w:sz w:val="15"/>
                                <w:szCs w:val="15"/>
                                <w:u w:val="single"/>
                              </w:rPr>
                              <w:t>:</w:t>
                            </w:r>
                            <w:r w:rsidR="00142F8D" w:rsidRPr="00FE3A13">
                              <w:rPr>
                                <w:rFonts w:ascii="Gill Sans MT" w:hAnsi="Gill Sans MT" w:cstheme="minorHAnsi"/>
                                <w:sz w:val="15"/>
                                <w:szCs w:val="15"/>
                              </w:rPr>
                              <w:t xml:space="preserve"> Looking at antique Greek vases and amphorae, children will plan and and develop ideas for their own design in sketchbooks</w:t>
                            </w:r>
                            <w:r w:rsidR="00B06693" w:rsidRPr="00FE3A13">
                              <w:rPr>
                                <w:rFonts w:ascii="Gill Sans MT" w:hAnsi="Gill Sans MT" w:cstheme="minorHAnsi"/>
                                <w:sz w:val="15"/>
                                <w:szCs w:val="15"/>
                              </w:rPr>
                              <w:t>, then using</w:t>
                            </w:r>
                            <w:r w:rsidR="00142F8D" w:rsidRPr="00FE3A13">
                              <w:rPr>
                                <w:rFonts w:ascii="Gill Sans MT" w:hAnsi="Gill Sans MT" w:cstheme="minorHAnsi"/>
                                <w:sz w:val="15"/>
                                <w:szCs w:val="15"/>
                              </w:rPr>
                              <w:t xml:space="preserve"> the coil method to construct their clay pot </w:t>
                            </w:r>
                            <w:r w:rsidR="00B06693" w:rsidRPr="00FE3A13">
                              <w:rPr>
                                <w:rFonts w:ascii="Gill Sans MT" w:hAnsi="Gill Sans MT" w:cstheme="minorHAnsi"/>
                                <w:sz w:val="15"/>
                                <w:szCs w:val="15"/>
                              </w:rPr>
                              <w:t>and using</w:t>
                            </w:r>
                            <w:r w:rsidR="00142F8D" w:rsidRPr="00FE3A13">
                              <w:rPr>
                                <w:rFonts w:ascii="Gill Sans MT" w:hAnsi="Gill Sans MT" w:cstheme="minorHAnsi"/>
                                <w:sz w:val="15"/>
                                <w:szCs w:val="15"/>
                              </w:rPr>
                              <w:t xml:space="preserve"> a variety of tools to create patterns on the surface.</w:t>
                            </w:r>
                            <w:r w:rsidR="00B06693" w:rsidRPr="00FE3A13">
                              <w:rPr>
                                <w:rFonts w:ascii="Gill Sans MT" w:hAnsi="Gill Sans MT" w:cstheme="minorHAnsi"/>
                                <w:sz w:val="15"/>
                                <w:szCs w:val="15"/>
                              </w:rPr>
                              <w:t xml:space="preserve"> </w:t>
                            </w:r>
                          </w:p>
                          <w:p w14:paraId="1682FC75" w14:textId="4232A94C" w:rsidR="00B06693" w:rsidRPr="00FE3A13" w:rsidRDefault="00055BEB" w:rsidP="00FE3A13">
                            <w:pPr>
                              <w:jc w:val="both"/>
                              <w:rPr>
                                <w:rFonts w:ascii="Gill Sans MT" w:hAnsi="Gill Sans MT"/>
                                <w:sz w:val="15"/>
                                <w:szCs w:val="15"/>
                              </w:rPr>
                            </w:pPr>
                            <w:r w:rsidRPr="00FE3A13">
                              <w:rPr>
                                <w:rFonts w:ascii="Gill Sans MT" w:hAnsi="Gill Sans MT" w:cs="Gill Sans"/>
                                <w:b/>
                                <w:bCs/>
                                <w:sz w:val="15"/>
                                <w:szCs w:val="15"/>
                                <w:u w:val="single"/>
                              </w:rPr>
                              <w:t>DT:</w:t>
                            </w:r>
                            <w:r w:rsidR="00142F8D" w:rsidRPr="00FE3A13">
                              <w:rPr>
                                <w:rFonts w:ascii="Gill Sans MT" w:hAnsi="Gill Sans MT" w:cs="Gill Sans"/>
                                <w:bCs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="00B06693" w:rsidRPr="00FE3A13">
                              <w:rPr>
                                <w:rFonts w:ascii="Gill Sans MT" w:hAnsi="Gill Sans MT"/>
                                <w:sz w:val="15"/>
                                <w:szCs w:val="15"/>
                              </w:rPr>
                              <w:t>In groups, children will carefully measure, cut and assemble a variety of ingredients to create their own Greek inspired recipes, and then analyse taste, texture, smell and appearance.</w:t>
                            </w:r>
                          </w:p>
                          <w:p w14:paraId="15D0D47D" w14:textId="65916956" w:rsidR="00662AC1" w:rsidRPr="00FE3A13" w:rsidRDefault="00662AC1" w:rsidP="00FE3A13">
                            <w:pPr>
                              <w:jc w:val="both"/>
                              <w:rPr>
                                <w:rFonts w:ascii="Gill Sans MT" w:hAnsi="Gill Sans MT"/>
                                <w:b/>
                                <w:sz w:val="15"/>
                                <w:szCs w:val="15"/>
                              </w:rPr>
                            </w:pPr>
                          </w:p>
                          <w:p w14:paraId="51B239DB" w14:textId="4C23E1BC" w:rsidR="004434F0" w:rsidRPr="00FE3A13" w:rsidRDefault="004434F0" w:rsidP="00FE3A13">
                            <w:pPr>
                              <w:jc w:val="both"/>
                              <w:rPr>
                                <w:rFonts w:ascii="Gill Sans MT" w:hAnsi="Gill Sans MT" w:cs="Gill Sans"/>
                                <w:b/>
                                <w:bCs/>
                                <w:sz w:val="15"/>
                                <w:szCs w:val="15"/>
                                <w:u w:val="single"/>
                              </w:rPr>
                            </w:pPr>
                          </w:p>
                          <w:p w14:paraId="4C58E204" w14:textId="7B5CF49E" w:rsidR="004D0A91" w:rsidRPr="00FE3A13" w:rsidRDefault="004D0A91" w:rsidP="001E10C6">
                            <w:pPr>
                              <w:jc w:val="both"/>
                              <w:rPr>
                                <w:rFonts w:ascii="Gill Sans MT" w:hAnsi="Gill Sans MT" w:cs="Gill Sans"/>
                                <w:sz w:val="14"/>
                                <w:szCs w:val="14"/>
                              </w:rPr>
                            </w:pPr>
                          </w:p>
                          <w:p w14:paraId="19F3103B" w14:textId="77777777" w:rsidR="00792510" w:rsidRPr="00FE3A13" w:rsidRDefault="00792510" w:rsidP="001E10C6">
                            <w:pPr>
                              <w:jc w:val="both"/>
                              <w:rPr>
                                <w:rFonts w:ascii="Gill Sans MT" w:hAnsi="Gill Sans MT" w:cs="Gill Sans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22DF63" id="Text Box 11" o:spid="_x0000_s1028" type="#_x0000_t202" style="position:absolute;margin-left:205.8pt;margin-top:312.6pt;width:201.7pt;height:88.2pt;z-index:251641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tjQTgIAAKUEAAAOAAAAZHJzL2Uyb0RvYy54bWysVE1vGjEQvVfqf7B8L8tSoA3KEpGkVJVQ&#10;EimpcjZeL6zq9bi2YZf++jybj3z1VPVixjNvn2fezHB+0TWabZXzNZmC570+Z8pIKmuzKvjPh/mn&#10;r5z5IEwpNBlV8J3y/GL68cN5aydqQGvSpXIMJMZPWlvwdQh2kmVerlUjfI+sMghW5BoRcHWrrHSi&#10;BXujs0G/P85acqV1JJX38F7vg3ya+KtKyXBbVV4FpguO3EI6XTqX8cym52KycsKua3lIQ/xDFo2o&#10;DR49UV2LINjG1e+omlo68lSFnqQmo6qqpUo1oJq8/6aa+7WwKtUCcbw9yeT/H6282d45VpfoXc6Z&#10;EQ169KC6wC6pY3BBn9b6CWD3FsDQwQ/s0e/hjGV3lWviLwpiiEPp3UndyCbhHIzG+egMIYlYnqPe&#10;YdI/e/7cOh++K2pYNAru0L6kqtgufEAqgB4h8TVPui7ntdbp4lbLK+3YVqDV89m34dllzBKfvIJp&#10;w9qCjz+P+on5VSxynyiWWshf7xnApw1ooyr76qMVumV3kGpJ5Q5KOdrPmrdyXoN3IXy4Ew7DBQWw&#10;MOEWR6UJydDB4mxN7s/f/BGPniPKWYthLbj/vRFOcaZ/GEzDWT6Eliyky3D0ZYCLexlZvoyYTXNF&#10;EAkNR3bJjPigj2blqHnEXs3iqwgJI/F2wcPRvAr7FcJeSjWbJRDm2YqwMPdWRurYkqjnQ/conD00&#10;NGAWbug41mLypq97bPzS0GwTqKpT06PAe1UPumMXUmMPexuX7eU9oZ7/XaZPAAAA//8DAFBLAwQU&#10;AAYACAAAACEAO22Op+AAAAALAQAADwAAAGRycy9kb3ducmV2LnhtbEyPwU7DMBBE70j8g7VI3Kjj&#10;iEQljVMhJEAckGjDgd7c2I0j4rUVu234e5ZTue1onmZn6vXsRnYyUxw8ShCLDJjBzusBewmf7fPd&#10;ElhMCrUaPRoJPybCurm+qlWl/Rk35rRNPaMQjJWSYFMKFeexs8apuPDBIHkHPzmVSE4915M6U7gb&#10;eZ5lJXdqQPpgVTBP1nTf26OT8OrFTr9/FJuvNjgbXoa3Nj3spLy9mR9XwJKZ0wWGv/pUHRrqtPdH&#10;1JGNEu6FKAmVUOZFDoyIpSho3Z6OjCze1Pz/huYXAAD//wMAUEsBAi0AFAAGAAgAAAAhALaDOJL+&#10;AAAA4QEAABMAAAAAAAAAAAAAAAAAAAAAAFtDb250ZW50X1R5cGVzXS54bWxQSwECLQAUAAYACAAA&#10;ACEAOP0h/9YAAACUAQAACwAAAAAAAAAAAAAAAAAvAQAAX3JlbHMvLnJlbHNQSwECLQAUAAYACAAA&#10;ACEAtKrY0E4CAAClBAAADgAAAAAAAAAAAAAAAAAuAgAAZHJzL2Uyb0RvYy54bWxQSwECLQAUAAYA&#10;CAAAACEAO22Op+AAAAALAQAADwAAAAAAAAAAAAAAAACoBAAAZHJzL2Rvd25yZXYueG1sUEsFBgAA&#10;AAAEAAQA8wAAALUFAAAAAA==&#10;" fillcolor="#fae49b" strokeweight=".5pt">
                <v:textbox>
                  <w:txbxContent>
                    <w:p w14:paraId="2C95A140" w14:textId="77777777" w:rsidR="00FE3A13" w:rsidRPr="00FE3A13" w:rsidRDefault="00B170A2" w:rsidP="00FE3A13">
                      <w:pPr>
                        <w:jc w:val="both"/>
                        <w:rPr>
                          <w:rFonts w:ascii="Gill Sans MT" w:hAnsi="Gill Sans MT" w:cstheme="minorHAnsi"/>
                          <w:sz w:val="15"/>
                          <w:szCs w:val="15"/>
                        </w:rPr>
                      </w:pPr>
                      <w:r w:rsidRPr="00FE3A13">
                        <w:rPr>
                          <w:rFonts w:ascii="Gill Sans MT" w:hAnsi="Gill Sans MT" w:cs="Gill Sans"/>
                          <w:b/>
                          <w:bCs/>
                          <w:sz w:val="15"/>
                          <w:szCs w:val="15"/>
                          <w:u w:val="single"/>
                        </w:rPr>
                        <w:t>ART</w:t>
                      </w:r>
                      <w:r w:rsidR="00055BEB" w:rsidRPr="00FE3A13">
                        <w:rPr>
                          <w:rFonts w:ascii="Gill Sans MT" w:hAnsi="Gill Sans MT" w:cs="Gill Sans"/>
                          <w:b/>
                          <w:bCs/>
                          <w:sz w:val="15"/>
                          <w:szCs w:val="15"/>
                          <w:u w:val="single"/>
                        </w:rPr>
                        <w:t>:</w:t>
                      </w:r>
                      <w:r w:rsidR="00142F8D" w:rsidRPr="00FE3A13">
                        <w:rPr>
                          <w:rFonts w:ascii="Gill Sans MT" w:hAnsi="Gill Sans MT" w:cstheme="minorHAnsi"/>
                          <w:sz w:val="15"/>
                          <w:szCs w:val="15"/>
                        </w:rPr>
                        <w:t xml:space="preserve"> Looking at antique Greek vases and amphorae, children will plan and and develop ideas for their own design in sketchbooks</w:t>
                      </w:r>
                      <w:r w:rsidR="00B06693" w:rsidRPr="00FE3A13">
                        <w:rPr>
                          <w:rFonts w:ascii="Gill Sans MT" w:hAnsi="Gill Sans MT" w:cstheme="minorHAnsi"/>
                          <w:sz w:val="15"/>
                          <w:szCs w:val="15"/>
                        </w:rPr>
                        <w:t>, then using</w:t>
                      </w:r>
                      <w:r w:rsidR="00142F8D" w:rsidRPr="00FE3A13">
                        <w:rPr>
                          <w:rFonts w:ascii="Gill Sans MT" w:hAnsi="Gill Sans MT" w:cstheme="minorHAnsi"/>
                          <w:sz w:val="15"/>
                          <w:szCs w:val="15"/>
                        </w:rPr>
                        <w:t xml:space="preserve"> the coil method to construct their clay pot </w:t>
                      </w:r>
                      <w:r w:rsidR="00B06693" w:rsidRPr="00FE3A13">
                        <w:rPr>
                          <w:rFonts w:ascii="Gill Sans MT" w:hAnsi="Gill Sans MT" w:cstheme="minorHAnsi"/>
                          <w:sz w:val="15"/>
                          <w:szCs w:val="15"/>
                        </w:rPr>
                        <w:t>and using</w:t>
                      </w:r>
                      <w:r w:rsidR="00142F8D" w:rsidRPr="00FE3A13">
                        <w:rPr>
                          <w:rFonts w:ascii="Gill Sans MT" w:hAnsi="Gill Sans MT" w:cstheme="minorHAnsi"/>
                          <w:sz w:val="15"/>
                          <w:szCs w:val="15"/>
                        </w:rPr>
                        <w:t xml:space="preserve"> a variety of tools to create patterns on the surface.</w:t>
                      </w:r>
                      <w:r w:rsidR="00B06693" w:rsidRPr="00FE3A13">
                        <w:rPr>
                          <w:rFonts w:ascii="Gill Sans MT" w:hAnsi="Gill Sans MT" w:cstheme="minorHAnsi"/>
                          <w:sz w:val="15"/>
                          <w:szCs w:val="15"/>
                        </w:rPr>
                        <w:t xml:space="preserve"> </w:t>
                      </w:r>
                    </w:p>
                    <w:p w14:paraId="1682FC75" w14:textId="4232A94C" w:rsidR="00B06693" w:rsidRPr="00FE3A13" w:rsidRDefault="00055BEB" w:rsidP="00FE3A13">
                      <w:pPr>
                        <w:jc w:val="both"/>
                        <w:rPr>
                          <w:rFonts w:ascii="Gill Sans MT" w:hAnsi="Gill Sans MT"/>
                          <w:sz w:val="15"/>
                          <w:szCs w:val="15"/>
                        </w:rPr>
                      </w:pPr>
                      <w:r w:rsidRPr="00FE3A13">
                        <w:rPr>
                          <w:rFonts w:ascii="Gill Sans MT" w:hAnsi="Gill Sans MT" w:cs="Gill Sans"/>
                          <w:b/>
                          <w:bCs/>
                          <w:sz w:val="15"/>
                          <w:szCs w:val="15"/>
                          <w:u w:val="single"/>
                        </w:rPr>
                        <w:t>DT:</w:t>
                      </w:r>
                      <w:r w:rsidR="00142F8D" w:rsidRPr="00FE3A13">
                        <w:rPr>
                          <w:rFonts w:ascii="Gill Sans MT" w:hAnsi="Gill Sans MT" w:cs="Gill Sans"/>
                          <w:bCs/>
                          <w:sz w:val="15"/>
                          <w:szCs w:val="15"/>
                        </w:rPr>
                        <w:t xml:space="preserve"> </w:t>
                      </w:r>
                      <w:r w:rsidR="00B06693" w:rsidRPr="00FE3A13">
                        <w:rPr>
                          <w:rFonts w:ascii="Gill Sans MT" w:hAnsi="Gill Sans MT"/>
                          <w:sz w:val="15"/>
                          <w:szCs w:val="15"/>
                        </w:rPr>
                        <w:t>In groups, children will carefully measure, cut and assemble a variety of ingredients to create their own Greek inspired recipes, and then analyse taste, texture, smell and appearance.</w:t>
                      </w:r>
                    </w:p>
                    <w:p w14:paraId="15D0D47D" w14:textId="65916956" w:rsidR="00662AC1" w:rsidRPr="00FE3A13" w:rsidRDefault="00662AC1" w:rsidP="00FE3A13">
                      <w:pPr>
                        <w:jc w:val="both"/>
                        <w:rPr>
                          <w:rFonts w:ascii="Gill Sans MT" w:hAnsi="Gill Sans MT"/>
                          <w:b/>
                          <w:sz w:val="15"/>
                          <w:szCs w:val="15"/>
                        </w:rPr>
                      </w:pPr>
                    </w:p>
                    <w:p w14:paraId="51B239DB" w14:textId="4C23E1BC" w:rsidR="004434F0" w:rsidRPr="00FE3A13" w:rsidRDefault="004434F0" w:rsidP="00FE3A13">
                      <w:pPr>
                        <w:jc w:val="both"/>
                        <w:rPr>
                          <w:rFonts w:ascii="Gill Sans MT" w:hAnsi="Gill Sans MT" w:cs="Gill Sans"/>
                          <w:b/>
                          <w:bCs/>
                          <w:sz w:val="15"/>
                          <w:szCs w:val="15"/>
                          <w:u w:val="single"/>
                        </w:rPr>
                      </w:pPr>
                    </w:p>
                    <w:p w14:paraId="4C58E204" w14:textId="7B5CF49E" w:rsidR="004D0A91" w:rsidRPr="00FE3A13" w:rsidRDefault="004D0A91" w:rsidP="001E10C6">
                      <w:pPr>
                        <w:jc w:val="both"/>
                        <w:rPr>
                          <w:rFonts w:ascii="Gill Sans MT" w:hAnsi="Gill Sans MT" w:cs="Gill Sans"/>
                          <w:sz w:val="14"/>
                          <w:szCs w:val="14"/>
                        </w:rPr>
                      </w:pPr>
                    </w:p>
                    <w:p w14:paraId="19F3103B" w14:textId="77777777" w:rsidR="00792510" w:rsidRPr="00FE3A13" w:rsidRDefault="00792510" w:rsidP="001E10C6">
                      <w:pPr>
                        <w:jc w:val="both"/>
                        <w:rPr>
                          <w:rFonts w:ascii="Gill Sans MT" w:hAnsi="Gill Sans MT" w:cs="Gill Sans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E3A13">
        <w:rPr>
          <w:noProof/>
        </w:rPr>
        <mc:AlternateContent>
          <mc:Choice Requires="wps">
            <w:drawing>
              <wp:anchor distT="45720" distB="45720" distL="114300" distR="114300" simplePos="0" relativeHeight="251601408" behindDoc="0" locked="0" layoutInCell="1" allowOverlap="1" wp14:anchorId="2E1C90DB" wp14:editId="45A3DB1E">
                <wp:simplePos x="0" y="0"/>
                <wp:positionH relativeFrom="column">
                  <wp:posOffset>-419100</wp:posOffset>
                </wp:positionH>
                <wp:positionV relativeFrom="paragraph">
                  <wp:posOffset>4808220</wp:posOffset>
                </wp:positionV>
                <wp:extent cx="2943225" cy="538480"/>
                <wp:effectExtent l="0" t="0" r="28575" b="1397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3225" cy="538480"/>
                        </a:xfrm>
                        <a:prstGeom prst="rect">
                          <a:avLst/>
                        </a:prstGeom>
                        <a:solidFill>
                          <a:srgbClr val="FCE7FE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08C18B" w14:textId="579617F3" w:rsidR="00753B2A" w:rsidRPr="002A32A5" w:rsidRDefault="006F34E0" w:rsidP="00920E12">
                            <w:pPr>
                              <w:jc w:val="both"/>
                              <w:rPr>
                                <w:rFonts w:ascii="Gill Sans MT" w:hAnsi="Gill Sans MT" w:cs="Gill Sans"/>
                                <w:sz w:val="17"/>
                                <w:szCs w:val="17"/>
                              </w:rPr>
                            </w:pPr>
                            <w:r w:rsidRPr="002A32A5">
                              <w:rPr>
                                <w:rFonts w:ascii="Gill Sans MT" w:hAnsi="Gill Sans MT" w:cs="Gill Sans"/>
                                <w:b/>
                                <w:bCs/>
                                <w:sz w:val="17"/>
                                <w:szCs w:val="17"/>
                                <w:u w:val="single"/>
                              </w:rPr>
                              <w:t>JIGSAW</w:t>
                            </w:r>
                            <w:r w:rsidR="00BB69D5" w:rsidRPr="002A32A5">
                              <w:rPr>
                                <w:rFonts w:ascii="Gill Sans MT" w:hAnsi="Gill Sans MT" w:cs="Gill Sans"/>
                                <w:b/>
                                <w:bCs/>
                                <w:sz w:val="17"/>
                                <w:szCs w:val="17"/>
                                <w:u w:val="single"/>
                              </w:rPr>
                              <w:t xml:space="preserve"> (PSHCE/RSE)</w:t>
                            </w:r>
                            <w:r w:rsidR="003B6E37" w:rsidRPr="002A32A5">
                              <w:rPr>
                                <w:rFonts w:ascii="Gill Sans MT" w:hAnsi="Gill Sans MT" w:cs="Gill Sans"/>
                                <w:b/>
                                <w:bCs/>
                                <w:sz w:val="17"/>
                                <w:szCs w:val="17"/>
                                <w:u w:val="single"/>
                              </w:rPr>
                              <w:t xml:space="preserve">: </w:t>
                            </w:r>
                            <w:r w:rsidR="00753B2A" w:rsidRPr="002A32A5">
                              <w:rPr>
                                <w:rFonts w:ascii="Gill Sans MT" w:hAnsi="Gill Sans MT" w:cs="Gill Sans"/>
                                <w:sz w:val="17"/>
                                <w:szCs w:val="17"/>
                              </w:rPr>
                              <w:t>This half term</w:t>
                            </w:r>
                            <w:r w:rsidR="00E74C55" w:rsidRPr="002A32A5">
                              <w:rPr>
                                <w:rFonts w:ascii="Gill Sans MT" w:hAnsi="Gill Sans MT" w:cs="Gill Sans"/>
                                <w:sz w:val="17"/>
                                <w:szCs w:val="17"/>
                              </w:rPr>
                              <w:t>,</w:t>
                            </w:r>
                            <w:r w:rsidR="00753B2A" w:rsidRPr="002A32A5">
                              <w:rPr>
                                <w:rFonts w:ascii="Gill Sans MT" w:hAnsi="Gill Sans MT" w:cs="Gill Sans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8C2D29" w:rsidRPr="002A32A5">
                              <w:rPr>
                                <w:rFonts w:ascii="Gill Sans MT" w:hAnsi="Gill Sans MT" w:cs="Gill Sans"/>
                                <w:sz w:val="17"/>
                                <w:szCs w:val="17"/>
                              </w:rPr>
                              <w:t>we progress to the ‘</w:t>
                            </w:r>
                            <w:r w:rsidR="000D6228" w:rsidRPr="002A32A5">
                              <w:rPr>
                                <w:rFonts w:ascii="Gill Sans MT" w:hAnsi="Gill Sans MT" w:cs="Gill Sans"/>
                                <w:sz w:val="17"/>
                                <w:szCs w:val="17"/>
                              </w:rPr>
                              <w:t>Healthy Me</w:t>
                            </w:r>
                            <w:r w:rsidR="008C2D29" w:rsidRPr="002A32A5">
                              <w:rPr>
                                <w:rFonts w:ascii="Gill Sans MT" w:hAnsi="Gill Sans MT" w:cs="Gill Sans"/>
                                <w:sz w:val="17"/>
                                <w:szCs w:val="17"/>
                              </w:rPr>
                              <w:t xml:space="preserve">’ jigsaw piece. </w:t>
                            </w:r>
                            <w:r w:rsidR="00095092" w:rsidRPr="002A32A5">
                              <w:rPr>
                                <w:rFonts w:ascii="Gill Sans MT" w:eastAsia="Times New Roman" w:hAnsi="Gill Sans MT" w:cs="Gill Sans"/>
                                <w:color w:val="212529"/>
                                <w:sz w:val="17"/>
                                <w:szCs w:val="17"/>
                              </w:rPr>
                              <w:t xml:space="preserve">This unit will include </w:t>
                            </w:r>
                            <w:r w:rsidR="00920E12" w:rsidRPr="002A32A5">
                              <w:rPr>
                                <w:rFonts w:ascii="Gill Sans MT" w:eastAsia="Times New Roman" w:hAnsi="Gill Sans MT" w:cs="Gill Sans"/>
                                <w:color w:val="212529"/>
                                <w:sz w:val="17"/>
                                <w:szCs w:val="17"/>
                              </w:rPr>
                              <w:t>looking at</w:t>
                            </w:r>
                            <w:r w:rsidR="00095092" w:rsidRPr="002A32A5">
                              <w:rPr>
                                <w:rFonts w:ascii="Gill Sans MT" w:eastAsia="Times New Roman" w:hAnsi="Gill Sans MT" w:cs="Gill Sans"/>
                                <w:color w:val="212529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FE3A13" w:rsidRPr="002A32A5">
                              <w:rPr>
                                <w:rFonts w:ascii="Gill Sans MT" w:eastAsia="Times New Roman" w:hAnsi="Gill Sans MT" w:cs="Gill Sans"/>
                                <w:color w:val="212529"/>
                                <w:sz w:val="17"/>
                                <w:szCs w:val="17"/>
                              </w:rPr>
                              <w:t xml:space="preserve">friendships, </w:t>
                            </w:r>
                            <w:r w:rsidR="003244DA" w:rsidRPr="002A32A5">
                              <w:rPr>
                                <w:rFonts w:ascii="Gill Sans MT" w:eastAsia="Times New Roman" w:hAnsi="Gill Sans MT" w:cs="Gill Sans"/>
                                <w:color w:val="212529"/>
                                <w:sz w:val="17"/>
                                <w:szCs w:val="17"/>
                              </w:rPr>
                              <w:t>balanced diets</w:t>
                            </w:r>
                            <w:r w:rsidR="00920E12" w:rsidRPr="002A32A5">
                              <w:rPr>
                                <w:rFonts w:ascii="Gill Sans MT" w:eastAsia="Times New Roman" w:hAnsi="Gill Sans MT" w:cs="Gill Sans"/>
                                <w:color w:val="212529"/>
                                <w:sz w:val="17"/>
                                <w:szCs w:val="17"/>
                              </w:rPr>
                              <w:t xml:space="preserve">, </w:t>
                            </w:r>
                            <w:r w:rsidR="003A7AFE" w:rsidRPr="002A32A5">
                              <w:rPr>
                                <w:rFonts w:ascii="Gill Sans MT" w:eastAsia="Times New Roman" w:hAnsi="Gill Sans MT" w:cs="Gill Sans"/>
                                <w:color w:val="212529"/>
                                <w:sz w:val="17"/>
                                <w:szCs w:val="17"/>
                              </w:rPr>
                              <w:t>physical fitness</w:t>
                            </w:r>
                            <w:r w:rsidR="00920E12" w:rsidRPr="002A32A5">
                              <w:rPr>
                                <w:rFonts w:ascii="Gill Sans MT" w:eastAsia="Times New Roman" w:hAnsi="Gill Sans MT" w:cs="Gill Sans"/>
                                <w:color w:val="212529"/>
                                <w:sz w:val="17"/>
                                <w:szCs w:val="17"/>
                              </w:rPr>
                              <w:t xml:space="preserve"> and </w:t>
                            </w:r>
                            <w:r w:rsidR="003A7AFE" w:rsidRPr="002A32A5">
                              <w:rPr>
                                <w:rFonts w:ascii="Gill Sans MT" w:eastAsia="Times New Roman" w:hAnsi="Gill Sans MT" w:cs="Gill Sans"/>
                                <w:color w:val="212529"/>
                                <w:sz w:val="17"/>
                                <w:szCs w:val="17"/>
                              </w:rPr>
                              <w:t>keeping safe.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1C90DB" id="Text Box 6" o:spid="_x0000_s1029" type="#_x0000_t202" style="position:absolute;margin-left:-33pt;margin-top:378.6pt;width:231.75pt;height:42.4pt;z-index:251601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PNHUgIAAKkEAAAOAAAAZHJzL2Uyb0RvYy54bWysVE1vGjEQvVfqf7B8LwsEEoKyRJSEqlKU&#10;RCJVzsbrhVW9Htc27Ka/vs/mIyTpqerFO19+nnkzs1fXba3ZVjlfkcl5r9PlTBlJRWVWOf/xNP8y&#10;4swHYQqhyaicvyjPryefP101dqz6tCZdKMcAYvy4sTlfh2DHWeblWtXCd8gqA2dJrhYBqltlhRMN&#10;0Gud9bvd86whV1hHUnkP683OyScJvyyVDA9l6VVgOufILaTTpXMZz2xyJcYrJ+y6kvs0xD9kUYvK&#10;4NEj1I0Igm1c9QGqrqQjT2XoSKozKstKqlQDqul131WzWAurUi0gx9sjTf7/wcr77aNjVZHzc86M&#10;qNGiJ9UG9pVadh7ZaawfI2hhERZamNHlg93DGItuS1fHL8ph8IPnlyO3EUzC2L8cnPX7Q84kfMOz&#10;0WCUyM9eb1vnwzdFNYtCzh16lygV2zsfkAlCDyHxMU+6KuaV1klxq+VMO7YV6PN8dnsxv41J4sqb&#10;MG1Yg0rPht2E/MYXsY8QSy3kz48IwNMGsJGUXfFRCu2yTRSODsQsqXgBX4528+atnFeAvxM+PAqH&#10;AQNFWJrwgKPUhJxoL3G2Jvf7b/YYj77Dy1mDgc25/7URTnGmvxtMxGVvMIgTnpTB8KIPxZ16lqce&#10;s6lnBK56WE8rkxjjgz6IpaP6Gbs1ja/CJYzE2zkPB3EWdmuE3ZRqOk1BmGkrwp1ZWBmhY2cirU/t&#10;s3B239eAibinw2iL8bv27mLjTUPTTaCySr2PPO9Y3dOPfUj93e9uXLhTPUW9/mEmfwAAAP//AwBQ&#10;SwMEFAAGAAgAAAAhALdrFbjjAAAACwEAAA8AAABkcnMvZG93bnJldi54bWxMj0FLw0AUhO+C/2F5&#10;ghdpN0aT1JiXokIp4qmp2B632WcSzL4N2W0b/73rSY/DDDPfFMvJ9OJEo+ssI9zOIxDEtdUdNwjv&#10;29VsAcJ5xVr1lgnhmxwsy8uLQuXannlDp8o3IpSwyxVC6/2QS+nqloxyczsQB+/Tjkb5IMdG6lGd&#10;Q7npZRxFqTSq47DQqoFeWqq/qqNBmHb1a9Ov36Re71fJNque5cfNBvH6anp6BOFp8n9h+MUP6FAG&#10;poM9snaiR5ilafjiEbIki0GExN1DloA4ICzu4whkWcj/H8ofAAAA//8DAFBLAQItABQABgAIAAAA&#10;IQC2gziS/gAAAOEBAAATAAAAAAAAAAAAAAAAAAAAAABbQ29udGVudF9UeXBlc10ueG1sUEsBAi0A&#10;FAAGAAgAAAAhADj9If/WAAAAlAEAAAsAAAAAAAAAAAAAAAAALwEAAF9yZWxzLy5yZWxzUEsBAi0A&#10;FAAGAAgAAAAhAE4o80dSAgAAqQQAAA4AAAAAAAAAAAAAAAAALgIAAGRycy9lMm9Eb2MueG1sUEsB&#10;Ai0AFAAGAAgAAAAhALdrFbjjAAAACwEAAA8AAAAAAAAAAAAAAAAArAQAAGRycy9kb3ducmV2Lnht&#10;bFBLBQYAAAAABAAEAPMAAAC8BQAAAAA=&#10;" fillcolor="#fce7fe" strokeweight=".5pt">
                <v:textbox>
                  <w:txbxContent>
                    <w:p w14:paraId="5708C18B" w14:textId="579617F3" w:rsidR="00753B2A" w:rsidRPr="002A32A5" w:rsidRDefault="006F34E0" w:rsidP="00920E12">
                      <w:pPr>
                        <w:jc w:val="both"/>
                        <w:rPr>
                          <w:rFonts w:ascii="Gill Sans MT" w:hAnsi="Gill Sans MT" w:cs="Gill Sans"/>
                          <w:sz w:val="17"/>
                          <w:szCs w:val="17"/>
                        </w:rPr>
                      </w:pPr>
                      <w:r w:rsidRPr="002A32A5">
                        <w:rPr>
                          <w:rFonts w:ascii="Gill Sans MT" w:hAnsi="Gill Sans MT" w:cs="Gill Sans"/>
                          <w:b/>
                          <w:bCs/>
                          <w:sz w:val="17"/>
                          <w:szCs w:val="17"/>
                          <w:u w:val="single"/>
                        </w:rPr>
                        <w:t>JIGSAW</w:t>
                      </w:r>
                      <w:r w:rsidR="00BB69D5" w:rsidRPr="002A32A5">
                        <w:rPr>
                          <w:rFonts w:ascii="Gill Sans MT" w:hAnsi="Gill Sans MT" w:cs="Gill Sans"/>
                          <w:b/>
                          <w:bCs/>
                          <w:sz w:val="17"/>
                          <w:szCs w:val="17"/>
                          <w:u w:val="single"/>
                        </w:rPr>
                        <w:t xml:space="preserve"> (PSHCE/RSE)</w:t>
                      </w:r>
                      <w:r w:rsidR="003B6E37" w:rsidRPr="002A32A5">
                        <w:rPr>
                          <w:rFonts w:ascii="Gill Sans MT" w:hAnsi="Gill Sans MT" w:cs="Gill Sans"/>
                          <w:b/>
                          <w:bCs/>
                          <w:sz w:val="17"/>
                          <w:szCs w:val="17"/>
                          <w:u w:val="single"/>
                        </w:rPr>
                        <w:t xml:space="preserve">: </w:t>
                      </w:r>
                      <w:r w:rsidR="00753B2A" w:rsidRPr="002A32A5">
                        <w:rPr>
                          <w:rFonts w:ascii="Gill Sans MT" w:hAnsi="Gill Sans MT" w:cs="Gill Sans"/>
                          <w:sz w:val="17"/>
                          <w:szCs w:val="17"/>
                        </w:rPr>
                        <w:t>This half term</w:t>
                      </w:r>
                      <w:r w:rsidR="00E74C55" w:rsidRPr="002A32A5">
                        <w:rPr>
                          <w:rFonts w:ascii="Gill Sans MT" w:hAnsi="Gill Sans MT" w:cs="Gill Sans"/>
                          <w:sz w:val="17"/>
                          <w:szCs w:val="17"/>
                        </w:rPr>
                        <w:t>,</w:t>
                      </w:r>
                      <w:r w:rsidR="00753B2A" w:rsidRPr="002A32A5">
                        <w:rPr>
                          <w:rFonts w:ascii="Gill Sans MT" w:hAnsi="Gill Sans MT" w:cs="Gill Sans"/>
                          <w:sz w:val="17"/>
                          <w:szCs w:val="17"/>
                        </w:rPr>
                        <w:t xml:space="preserve"> </w:t>
                      </w:r>
                      <w:r w:rsidR="008C2D29" w:rsidRPr="002A32A5">
                        <w:rPr>
                          <w:rFonts w:ascii="Gill Sans MT" w:hAnsi="Gill Sans MT" w:cs="Gill Sans"/>
                          <w:sz w:val="17"/>
                          <w:szCs w:val="17"/>
                        </w:rPr>
                        <w:t>we progress to the ‘</w:t>
                      </w:r>
                      <w:r w:rsidR="000D6228" w:rsidRPr="002A32A5">
                        <w:rPr>
                          <w:rFonts w:ascii="Gill Sans MT" w:hAnsi="Gill Sans MT" w:cs="Gill Sans"/>
                          <w:sz w:val="17"/>
                          <w:szCs w:val="17"/>
                        </w:rPr>
                        <w:t>Healthy Me</w:t>
                      </w:r>
                      <w:r w:rsidR="008C2D29" w:rsidRPr="002A32A5">
                        <w:rPr>
                          <w:rFonts w:ascii="Gill Sans MT" w:hAnsi="Gill Sans MT" w:cs="Gill Sans"/>
                          <w:sz w:val="17"/>
                          <w:szCs w:val="17"/>
                        </w:rPr>
                        <w:t xml:space="preserve">’ jigsaw piece. </w:t>
                      </w:r>
                      <w:r w:rsidR="00095092" w:rsidRPr="002A32A5">
                        <w:rPr>
                          <w:rFonts w:ascii="Gill Sans MT" w:eastAsia="Times New Roman" w:hAnsi="Gill Sans MT" w:cs="Gill Sans"/>
                          <w:color w:val="212529"/>
                          <w:sz w:val="17"/>
                          <w:szCs w:val="17"/>
                        </w:rPr>
                        <w:t xml:space="preserve">This unit will include </w:t>
                      </w:r>
                      <w:r w:rsidR="00920E12" w:rsidRPr="002A32A5">
                        <w:rPr>
                          <w:rFonts w:ascii="Gill Sans MT" w:eastAsia="Times New Roman" w:hAnsi="Gill Sans MT" w:cs="Gill Sans"/>
                          <w:color w:val="212529"/>
                          <w:sz w:val="17"/>
                          <w:szCs w:val="17"/>
                        </w:rPr>
                        <w:t>looking at</w:t>
                      </w:r>
                      <w:r w:rsidR="00095092" w:rsidRPr="002A32A5">
                        <w:rPr>
                          <w:rFonts w:ascii="Gill Sans MT" w:eastAsia="Times New Roman" w:hAnsi="Gill Sans MT" w:cs="Gill Sans"/>
                          <w:color w:val="212529"/>
                          <w:sz w:val="17"/>
                          <w:szCs w:val="17"/>
                        </w:rPr>
                        <w:t xml:space="preserve"> </w:t>
                      </w:r>
                      <w:r w:rsidR="00FE3A13" w:rsidRPr="002A32A5">
                        <w:rPr>
                          <w:rFonts w:ascii="Gill Sans MT" w:eastAsia="Times New Roman" w:hAnsi="Gill Sans MT" w:cs="Gill Sans"/>
                          <w:color w:val="212529"/>
                          <w:sz w:val="17"/>
                          <w:szCs w:val="17"/>
                        </w:rPr>
                        <w:t xml:space="preserve">friendships, </w:t>
                      </w:r>
                      <w:r w:rsidR="003244DA" w:rsidRPr="002A32A5">
                        <w:rPr>
                          <w:rFonts w:ascii="Gill Sans MT" w:eastAsia="Times New Roman" w:hAnsi="Gill Sans MT" w:cs="Gill Sans"/>
                          <w:color w:val="212529"/>
                          <w:sz w:val="17"/>
                          <w:szCs w:val="17"/>
                        </w:rPr>
                        <w:t>balanced diets</w:t>
                      </w:r>
                      <w:r w:rsidR="00920E12" w:rsidRPr="002A32A5">
                        <w:rPr>
                          <w:rFonts w:ascii="Gill Sans MT" w:eastAsia="Times New Roman" w:hAnsi="Gill Sans MT" w:cs="Gill Sans"/>
                          <w:color w:val="212529"/>
                          <w:sz w:val="17"/>
                          <w:szCs w:val="17"/>
                        </w:rPr>
                        <w:t xml:space="preserve">, </w:t>
                      </w:r>
                      <w:r w:rsidR="003A7AFE" w:rsidRPr="002A32A5">
                        <w:rPr>
                          <w:rFonts w:ascii="Gill Sans MT" w:eastAsia="Times New Roman" w:hAnsi="Gill Sans MT" w:cs="Gill Sans"/>
                          <w:color w:val="212529"/>
                          <w:sz w:val="17"/>
                          <w:szCs w:val="17"/>
                        </w:rPr>
                        <w:t>physical fitness</w:t>
                      </w:r>
                      <w:r w:rsidR="00920E12" w:rsidRPr="002A32A5">
                        <w:rPr>
                          <w:rFonts w:ascii="Gill Sans MT" w:eastAsia="Times New Roman" w:hAnsi="Gill Sans MT" w:cs="Gill Sans"/>
                          <w:color w:val="212529"/>
                          <w:sz w:val="17"/>
                          <w:szCs w:val="17"/>
                        </w:rPr>
                        <w:t xml:space="preserve"> and </w:t>
                      </w:r>
                      <w:r w:rsidR="003A7AFE" w:rsidRPr="002A32A5">
                        <w:rPr>
                          <w:rFonts w:ascii="Gill Sans MT" w:eastAsia="Times New Roman" w:hAnsi="Gill Sans MT" w:cs="Gill Sans"/>
                          <w:color w:val="212529"/>
                          <w:sz w:val="17"/>
                          <w:szCs w:val="17"/>
                        </w:rPr>
                        <w:t>keeping safe.</w:t>
                      </w:r>
                    </w:p>
                  </w:txbxContent>
                </v:textbox>
              </v:shape>
            </w:pict>
          </mc:Fallback>
        </mc:AlternateContent>
      </w:r>
      <w:r w:rsidR="00FE3A13">
        <w:rPr>
          <w:noProof/>
        </w:rPr>
        <mc:AlternateContent>
          <mc:Choice Requires="wps">
            <w:drawing>
              <wp:anchor distT="45720" distB="45720" distL="114300" distR="114300" simplePos="0" relativeHeight="251598336" behindDoc="0" locked="0" layoutInCell="1" allowOverlap="1" wp14:anchorId="0C417108" wp14:editId="53436868">
                <wp:simplePos x="0" y="0"/>
                <wp:positionH relativeFrom="column">
                  <wp:posOffset>-411480</wp:posOffset>
                </wp:positionH>
                <wp:positionV relativeFrom="paragraph">
                  <wp:posOffset>4343401</wp:posOffset>
                </wp:positionV>
                <wp:extent cx="2943225" cy="403860"/>
                <wp:effectExtent l="0" t="0" r="28575" b="1524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3225" cy="403860"/>
                        </a:xfrm>
                        <a:prstGeom prst="rect">
                          <a:avLst/>
                        </a:prstGeom>
                        <a:solidFill>
                          <a:srgbClr val="C6DFB4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5EC20B" w14:textId="68C9AAD7" w:rsidR="00EF0578" w:rsidRPr="002A32A5" w:rsidRDefault="00EF0578" w:rsidP="00147D93">
                            <w:pPr>
                              <w:jc w:val="both"/>
                              <w:rPr>
                                <w:rFonts w:ascii="Gill Sans MT" w:hAnsi="Gill Sans MT" w:cs="Gill Sans"/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2A32A5">
                              <w:rPr>
                                <w:rFonts w:ascii="Gill Sans MT" w:hAnsi="Gill Sans MT" w:cs="Gill Sans"/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 xml:space="preserve">SCIENCE: </w:t>
                            </w:r>
                            <w:r w:rsidR="00B22F03" w:rsidRPr="002A32A5">
                              <w:rPr>
                                <w:rFonts w:ascii="Gill Sans MT" w:hAnsi="Gill Sans MT" w:cs="Gill Sans"/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>EARTH AND SPACE</w:t>
                            </w:r>
                            <w:r w:rsidR="000F5BCE" w:rsidRPr="002A32A5">
                              <w:rPr>
                                <w:rFonts w:ascii="Gill Sans MT" w:hAnsi="Gill Sans MT" w:cs="Gill Sans"/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 xml:space="preserve"> &amp; SOUND</w:t>
                            </w:r>
                          </w:p>
                          <w:p w14:paraId="03054CFF" w14:textId="1BABF9B6" w:rsidR="00102C9B" w:rsidRPr="002A32A5" w:rsidRDefault="00EF0578" w:rsidP="00147D93">
                            <w:pPr>
                              <w:jc w:val="both"/>
                              <w:rPr>
                                <w:rFonts w:ascii="Gill Sans MT" w:hAnsi="Gill Sans MT" w:cs="Gill Sans"/>
                                <w:sz w:val="16"/>
                                <w:szCs w:val="16"/>
                              </w:rPr>
                            </w:pPr>
                            <w:r w:rsidRPr="002A32A5">
                              <w:rPr>
                                <w:rFonts w:ascii="Gill Sans MT" w:hAnsi="Gill Sans MT" w:cs="Gill Sans"/>
                                <w:sz w:val="16"/>
                                <w:szCs w:val="16"/>
                              </w:rPr>
                              <w:t>Please see the separate Knowledge Organiser</w:t>
                            </w:r>
                            <w:r w:rsidR="000F5BCE" w:rsidRPr="002A32A5">
                              <w:rPr>
                                <w:rFonts w:ascii="Gill Sans MT" w:hAnsi="Gill Sans MT" w:cs="Gill Sans"/>
                                <w:sz w:val="16"/>
                                <w:szCs w:val="16"/>
                              </w:rPr>
                              <w:t>s</w:t>
                            </w:r>
                            <w:r w:rsidRPr="002A32A5">
                              <w:rPr>
                                <w:rFonts w:ascii="Gill Sans MT" w:hAnsi="Gill Sans MT" w:cs="Gill Sans"/>
                                <w:sz w:val="16"/>
                                <w:szCs w:val="16"/>
                              </w:rPr>
                              <w:t xml:space="preserve"> for further details.</w:t>
                            </w:r>
                          </w:p>
                          <w:p w14:paraId="6B8F38C6" w14:textId="77777777" w:rsidR="000F5BCE" w:rsidRPr="00FE3A13" w:rsidRDefault="000F5BCE" w:rsidP="00147D93">
                            <w:pPr>
                              <w:jc w:val="both"/>
                              <w:rPr>
                                <w:rFonts w:ascii="Gill Sans MT" w:hAnsi="Gill Sans MT" w:cs="Gill Sans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417108" id="Text Box 5" o:spid="_x0000_s1030" type="#_x0000_t202" style="position:absolute;margin-left:-32.4pt;margin-top:342pt;width:231.75pt;height:31.8pt;z-index:251598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Zo1UAIAAKkEAAAOAAAAZHJzL2Uyb0RvYy54bWysVMlu2zAQvRfoPxC8N/KexLAcOA5cFAiS&#10;AE6QM01RtlCKw5K0pfTr+0gv2XoqeqFm4+PMmxlNrtpas51yviKT8+5ZhzNlJBWVWef86XHx7YIz&#10;H4QphCajcv6iPL+afv0yaexY9WhDulCOAcT4cWNzvgnBjrPMy42qhT8jqwycJblaBKhunRVONECv&#10;ddbrdEZZQ66wjqTyHtabvZNPE35ZKhnuy9KrwHTOkVtIp0vnKp7ZdCLGayfsppKHNMQ/ZFGLyuDR&#10;E9SNCIJtXfUJqq6kI09lOJNUZ1SWlVSpBlTT7XyoZrkRVqVaQI63J5r8/4OVd7sHx6oi50POjKjR&#10;okfVBnZNLRtGdhrrxwhaWoSFFmZ0+Wj3MMai29LV8YtyGPzg+eXEbQSTMPYuB/1eD49I+Aad/sUo&#10;kZ+93rbOh++KahaFnDv0LlEqdrc+IBOEHkPiY550VSwqrZPi1qu5dmwn0Of56GZxPYhJ4sq7MG1Y&#10;k/NRf9hJyO98EfsEsdJC/vyMADxtABtJ2RcfpdCu2kTh+ZGYFRUv4MvRft68lYsK8LfChwfhMGCg&#10;CEsT7nGUmpATHSTONuR+/80e49F3eDlrMLA597+2winO9A+DibjsDgZxwpMyGJ73oLi3ntVbj9nW&#10;cwJXXaynlUmM8UEfxdJR/YzdmsVX4RJG4u2ch6M4D/s1wm5KNZulIMy0FeHWLK2M0LEzkdbH9lk4&#10;e+hrwETc0XG0xfhDe/ex8aah2TZQWaXeR573rB7oxz6k/h52Ny7cWz1Fvf5hpn8AAAD//wMAUEsD&#10;BBQABgAIAAAAIQD/EHOE4QAAAAsBAAAPAAAAZHJzL2Rvd25yZXYueG1sTI/BTsMwEETvSPyDtUjc&#10;WgeInBDiVFVRxaVCogRxdWOTBOx1FDtt6NeznOA4mtHMm3I1O8uOZgy9Rwk3ywSYwcbrHlsJ9et2&#10;kQMLUaFW1qOR8G0CrKrLi1IV2p/wxRz3sWVUgqFQEroYh4Lz0HTGqbD0g0HyPvzoVCQ5tlyP6kTl&#10;zvLbJBHcqR5poVOD2XSm+dpPjnYf36dz/fSm640+P+/cersTn1bK66t5/QAsmjn+heEXn9ChIqaD&#10;n1AHZiUsREroUYLIUzpFibv7PAN2kJClmQBelfz/h+oHAAD//wMAUEsBAi0AFAAGAAgAAAAhALaD&#10;OJL+AAAA4QEAABMAAAAAAAAAAAAAAAAAAAAAAFtDb250ZW50X1R5cGVzXS54bWxQSwECLQAUAAYA&#10;CAAAACEAOP0h/9YAAACUAQAACwAAAAAAAAAAAAAAAAAvAQAAX3JlbHMvLnJlbHNQSwECLQAUAAYA&#10;CAAAACEA5+WaNVACAACpBAAADgAAAAAAAAAAAAAAAAAuAgAAZHJzL2Uyb0RvYy54bWxQSwECLQAU&#10;AAYACAAAACEA/xBzhOEAAAALAQAADwAAAAAAAAAAAAAAAACqBAAAZHJzL2Rvd25yZXYueG1sUEsF&#10;BgAAAAAEAAQA8wAAALgFAAAAAA==&#10;" fillcolor="#c6dfb4" strokeweight=".5pt">
                <v:textbox>
                  <w:txbxContent>
                    <w:p w14:paraId="5E5EC20B" w14:textId="68C9AAD7" w:rsidR="00EF0578" w:rsidRPr="002A32A5" w:rsidRDefault="00EF0578" w:rsidP="00147D93">
                      <w:pPr>
                        <w:jc w:val="both"/>
                        <w:rPr>
                          <w:rFonts w:ascii="Gill Sans MT" w:hAnsi="Gill Sans MT" w:cs="Gill Sans"/>
                          <w:b/>
                          <w:bCs/>
                          <w:sz w:val="16"/>
                          <w:szCs w:val="16"/>
                          <w:u w:val="single"/>
                        </w:rPr>
                      </w:pPr>
                      <w:r w:rsidRPr="002A32A5">
                        <w:rPr>
                          <w:rFonts w:ascii="Gill Sans MT" w:hAnsi="Gill Sans MT" w:cs="Gill Sans"/>
                          <w:b/>
                          <w:bCs/>
                          <w:sz w:val="16"/>
                          <w:szCs w:val="16"/>
                          <w:u w:val="single"/>
                        </w:rPr>
                        <w:t xml:space="preserve">SCIENCE: </w:t>
                      </w:r>
                      <w:r w:rsidR="00B22F03" w:rsidRPr="002A32A5">
                        <w:rPr>
                          <w:rFonts w:ascii="Gill Sans MT" w:hAnsi="Gill Sans MT" w:cs="Gill Sans"/>
                          <w:b/>
                          <w:bCs/>
                          <w:sz w:val="16"/>
                          <w:szCs w:val="16"/>
                          <w:u w:val="single"/>
                        </w:rPr>
                        <w:t>EARTH AND SPACE</w:t>
                      </w:r>
                      <w:r w:rsidR="000F5BCE" w:rsidRPr="002A32A5">
                        <w:rPr>
                          <w:rFonts w:ascii="Gill Sans MT" w:hAnsi="Gill Sans MT" w:cs="Gill Sans"/>
                          <w:b/>
                          <w:bCs/>
                          <w:sz w:val="16"/>
                          <w:szCs w:val="16"/>
                          <w:u w:val="single"/>
                        </w:rPr>
                        <w:t xml:space="preserve"> &amp; SOUND</w:t>
                      </w:r>
                    </w:p>
                    <w:p w14:paraId="03054CFF" w14:textId="1BABF9B6" w:rsidR="00102C9B" w:rsidRPr="002A32A5" w:rsidRDefault="00EF0578" w:rsidP="00147D93">
                      <w:pPr>
                        <w:jc w:val="both"/>
                        <w:rPr>
                          <w:rFonts w:ascii="Gill Sans MT" w:hAnsi="Gill Sans MT" w:cs="Gill Sans"/>
                          <w:sz w:val="16"/>
                          <w:szCs w:val="16"/>
                        </w:rPr>
                      </w:pPr>
                      <w:r w:rsidRPr="002A32A5">
                        <w:rPr>
                          <w:rFonts w:ascii="Gill Sans MT" w:hAnsi="Gill Sans MT" w:cs="Gill Sans"/>
                          <w:sz w:val="16"/>
                          <w:szCs w:val="16"/>
                        </w:rPr>
                        <w:t>Please see the separate Knowledge Organiser</w:t>
                      </w:r>
                      <w:r w:rsidR="000F5BCE" w:rsidRPr="002A32A5">
                        <w:rPr>
                          <w:rFonts w:ascii="Gill Sans MT" w:hAnsi="Gill Sans MT" w:cs="Gill Sans"/>
                          <w:sz w:val="16"/>
                          <w:szCs w:val="16"/>
                        </w:rPr>
                        <w:t>s</w:t>
                      </w:r>
                      <w:r w:rsidRPr="002A32A5">
                        <w:rPr>
                          <w:rFonts w:ascii="Gill Sans MT" w:hAnsi="Gill Sans MT" w:cs="Gill Sans"/>
                          <w:sz w:val="16"/>
                          <w:szCs w:val="16"/>
                        </w:rPr>
                        <w:t xml:space="preserve"> for further details.</w:t>
                      </w:r>
                    </w:p>
                    <w:p w14:paraId="6B8F38C6" w14:textId="77777777" w:rsidR="000F5BCE" w:rsidRPr="00FE3A13" w:rsidRDefault="000F5BCE" w:rsidP="00147D93">
                      <w:pPr>
                        <w:jc w:val="both"/>
                        <w:rPr>
                          <w:rFonts w:ascii="Gill Sans MT" w:hAnsi="Gill Sans MT" w:cs="Gill Sans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E3A13">
        <w:rPr>
          <w:noProof/>
        </w:rPr>
        <mc:AlternateContent>
          <mc:Choice Requires="wps">
            <w:drawing>
              <wp:anchor distT="45720" distB="45720" distL="114300" distR="114300" simplePos="0" relativeHeight="251630080" behindDoc="0" locked="0" layoutInCell="1" allowOverlap="1" wp14:anchorId="023A4874" wp14:editId="6FF3C70C">
                <wp:simplePos x="0" y="0"/>
                <wp:positionH relativeFrom="column">
                  <wp:posOffset>-419100</wp:posOffset>
                </wp:positionH>
                <wp:positionV relativeFrom="paragraph">
                  <wp:posOffset>3566160</wp:posOffset>
                </wp:positionV>
                <wp:extent cx="2952750" cy="716280"/>
                <wp:effectExtent l="0" t="0" r="19050" b="2667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0" cy="716280"/>
                        </a:xfrm>
                        <a:prstGeom prst="rect">
                          <a:avLst/>
                        </a:prstGeom>
                        <a:solidFill>
                          <a:srgbClr val="78E9D9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9FB858" w14:textId="219113BD" w:rsidR="00E02FE0" w:rsidRPr="002A32A5" w:rsidRDefault="00E02FE0" w:rsidP="00147D93">
                            <w:pPr>
                              <w:jc w:val="both"/>
                              <w:rPr>
                                <w:rFonts w:ascii="Gill Sans MT" w:hAnsi="Gill Sans MT" w:cs="Gill Sans"/>
                                <w:b/>
                                <w:bCs/>
                                <w:sz w:val="14"/>
                                <w:szCs w:val="14"/>
                                <w:u w:val="single"/>
                              </w:rPr>
                            </w:pPr>
                            <w:r w:rsidRPr="002A32A5">
                              <w:rPr>
                                <w:rFonts w:ascii="Gill Sans MT" w:hAnsi="Gill Sans MT" w:cs="Gill Sans"/>
                                <w:b/>
                                <w:bCs/>
                                <w:sz w:val="14"/>
                                <w:szCs w:val="14"/>
                                <w:u w:val="single"/>
                              </w:rPr>
                              <w:t>COMPUTING</w:t>
                            </w:r>
                          </w:p>
                          <w:p w14:paraId="55AEF7ED" w14:textId="2DDF4B16" w:rsidR="00E24B0C" w:rsidRPr="002A32A5" w:rsidRDefault="00E24B0C" w:rsidP="00147D93">
                            <w:pPr>
                              <w:jc w:val="both"/>
                              <w:rPr>
                                <w:rFonts w:ascii="Gill Sans MT" w:hAnsi="Gill Sans MT" w:cs="Gill Sans"/>
                                <w:sz w:val="14"/>
                                <w:szCs w:val="14"/>
                              </w:rPr>
                            </w:pPr>
                            <w:r w:rsidRPr="002A32A5">
                              <w:rPr>
                                <w:rFonts w:ascii="Gill Sans MT" w:hAnsi="Gill Sans MT" w:cs="Gill Sans"/>
                                <w:sz w:val="14"/>
                                <w:szCs w:val="14"/>
                              </w:rPr>
                              <w:t>Pupils will</w:t>
                            </w:r>
                            <w:r w:rsidR="00895EC0" w:rsidRPr="002A32A5">
                              <w:rPr>
                                <w:rFonts w:ascii="Gill Sans MT" w:hAnsi="Gill Sans MT" w:cs="Gill Sans"/>
                                <w:sz w:val="14"/>
                                <w:szCs w:val="14"/>
                              </w:rPr>
                              <w:t xml:space="preserve"> explore </w:t>
                            </w:r>
                            <w:r w:rsidR="00F34318" w:rsidRPr="002A32A5">
                              <w:rPr>
                                <w:rFonts w:ascii="Gill Sans MT" w:hAnsi="Gill Sans MT" w:cs="Gill Sans"/>
                                <w:i/>
                                <w:iCs/>
                                <w:sz w:val="14"/>
                                <w:szCs w:val="14"/>
                              </w:rPr>
                              <w:t>creating media</w:t>
                            </w:r>
                            <w:r w:rsidR="00F679EE" w:rsidRPr="002A32A5">
                              <w:rPr>
                                <w:rFonts w:ascii="Gill Sans MT" w:hAnsi="Gill Sans MT" w:cs="Gill Sans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F34318" w:rsidRPr="002A32A5">
                              <w:rPr>
                                <w:rFonts w:ascii="Gill Sans MT" w:hAnsi="Gill Sans MT" w:cs="Gill Sans"/>
                                <w:sz w:val="14"/>
                                <w:szCs w:val="14"/>
                              </w:rPr>
                              <w:t>this half term</w:t>
                            </w:r>
                            <w:r w:rsidR="00895EC0" w:rsidRPr="002A32A5">
                              <w:rPr>
                                <w:rFonts w:ascii="Gill Sans MT" w:hAnsi="Gill Sans MT" w:cs="Gill Sans"/>
                                <w:sz w:val="14"/>
                                <w:szCs w:val="14"/>
                              </w:rPr>
                              <w:t>.</w:t>
                            </w:r>
                            <w:r w:rsidRPr="002A32A5">
                              <w:rPr>
                                <w:rFonts w:ascii="Gill Sans MT" w:hAnsi="Gill Sans MT" w:cs="Gill Sans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B25080" w:rsidRPr="002A32A5">
                              <w:rPr>
                                <w:rFonts w:ascii="Gill Sans MT" w:hAnsi="Gill Sans MT" w:cs="Gill Sans"/>
                                <w:sz w:val="14"/>
                                <w:szCs w:val="14"/>
                              </w:rPr>
                              <w:t>Additionally, they will access the school laptops to support work in other subjects, suc</w:t>
                            </w:r>
                            <w:r w:rsidR="00F679EE" w:rsidRPr="002A32A5">
                              <w:rPr>
                                <w:rFonts w:ascii="Gill Sans MT" w:hAnsi="Gill Sans MT" w:cs="Gill Sans"/>
                                <w:sz w:val="14"/>
                                <w:szCs w:val="14"/>
                              </w:rPr>
                              <w:t>h as publishing work in English</w:t>
                            </w:r>
                            <w:r w:rsidR="00F6292F" w:rsidRPr="002A32A5">
                              <w:rPr>
                                <w:rFonts w:ascii="Gill Sans MT" w:hAnsi="Gill Sans MT" w:cs="Gill Sans"/>
                                <w:sz w:val="14"/>
                                <w:szCs w:val="14"/>
                              </w:rPr>
                              <w:t xml:space="preserve"> and research tasks in </w:t>
                            </w:r>
                            <w:r w:rsidR="00F679EE" w:rsidRPr="002A32A5">
                              <w:rPr>
                                <w:rFonts w:ascii="Gill Sans MT" w:hAnsi="Gill Sans MT" w:cs="Gill Sans"/>
                                <w:sz w:val="14"/>
                                <w:szCs w:val="14"/>
                              </w:rPr>
                              <w:t xml:space="preserve">Science and </w:t>
                            </w:r>
                            <w:r w:rsidR="00F6292F" w:rsidRPr="002A32A5">
                              <w:rPr>
                                <w:rFonts w:ascii="Gill Sans MT" w:hAnsi="Gill Sans MT" w:cs="Gill Sans"/>
                                <w:sz w:val="14"/>
                                <w:szCs w:val="14"/>
                              </w:rPr>
                              <w:t>History</w:t>
                            </w:r>
                            <w:r w:rsidR="00FA26C8" w:rsidRPr="002A32A5">
                              <w:rPr>
                                <w:rFonts w:ascii="Gill Sans MT" w:hAnsi="Gill Sans MT" w:cs="Gill Sans"/>
                                <w:sz w:val="14"/>
                                <w:szCs w:val="14"/>
                              </w:rPr>
                              <w:t xml:space="preserve">. </w:t>
                            </w:r>
                            <w:r w:rsidR="00B25080" w:rsidRPr="002A32A5">
                              <w:rPr>
                                <w:rFonts w:ascii="Gill Sans MT" w:hAnsi="Gill Sans MT" w:cs="Gill Sans"/>
                                <w:i/>
                                <w:iCs/>
                                <w:sz w:val="14"/>
                                <w:szCs w:val="14"/>
                              </w:rPr>
                              <w:t>TTRS</w:t>
                            </w:r>
                            <w:r w:rsidR="00B25080" w:rsidRPr="002A32A5">
                              <w:rPr>
                                <w:rFonts w:ascii="Gill Sans MT" w:hAnsi="Gill Sans MT" w:cs="Gill Sans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FA26C8" w:rsidRPr="002A32A5">
                              <w:rPr>
                                <w:rFonts w:ascii="Gill Sans MT" w:hAnsi="Gill Sans MT" w:cs="Gill Sans"/>
                                <w:sz w:val="14"/>
                                <w:szCs w:val="14"/>
                              </w:rPr>
                              <w:t xml:space="preserve">and </w:t>
                            </w:r>
                            <w:r w:rsidR="00FA26C8" w:rsidRPr="002A32A5">
                              <w:rPr>
                                <w:rFonts w:ascii="Gill Sans MT" w:hAnsi="Gill Sans MT" w:cs="Gill Sans"/>
                                <w:i/>
                                <w:iCs/>
                                <w:sz w:val="14"/>
                                <w:szCs w:val="14"/>
                              </w:rPr>
                              <w:t>Hit the Button</w:t>
                            </w:r>
                            <w:r w:rsidR="00FA26C8" w:rsidRPr="002A32A5">
                              <w:rPr>
                                <w:rFonts w:ascii="Gill Sans MT" w:hAnsi="Gill Sans MT" w:cs="Gill Sans"/>
                                <w:sz w:val="14"/>
                                <w:szCs w:val="14"/>
                              </w:rPr>
                              <w:t xml:space="preserve"> will be used regularly </w:t>
                            </w:r>
                            <w:r w:rsidR="00B25080" w:rsidRPr="002A32A5">
                              <w:rPr>
                                <w:rFonts w:ascii="Gill Sans MT" w:hAnsi="Gill Sans MT" w:cs="Gill Sans"/>
                                <w:sz w:val="14"/>
                                <w:szCs w:val="14"/>
                              </w:rPr>
                              <w:t>to support multiplication tables in Maths.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3A4874" id="Text Box 10" o:spid="_x0000_s1031" type="#_x0000_t202" style="position:absolute;margin-left:-33pt;margin-top:280.8pt;width:232.5pt;height:56.4pt;z-index:251630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TvQTwIAAKsEAAAOAAAAZHJzL2Uyb0RvYy54bWysVE1v2zAMvQ/YfxB0X5xk+UacImvXYUDR&#10;FkiHnhVZTozJoiYpsbtf3yflo12707CLQpHPT+QjmflFW2u2V85XZHLe63Q5U0ZSUZlNzn88XH+a&#10;cOaDMIXQZFTOn5TnF4uPH+aNnak+bUkXyjGQGD9rbM63IdhZlnm5VbXwHbLKIFiSq0XA1W2ywokG&#10;7LXO+t3uKGvIFdaRVN7De3UI8kXiL0slw11ZehWYzjlyC+l06VzHM1vMxWzjhN1W8piG+IcsalEZ&#10;PHqmuhJBsJ2r3lHVlXTkqQwdSXVGZVlJlWpANb3um2pWW2FVqgXieHuWyf8/Wnm7v3esKtA7yGNE&#10;jR49qDawL9QyuKBPY/0MsJUFMLTwA3vyezhj2W3p6viLghjioHo6qxvZJJz96bA/HiIkERv3Rv1J&#10;os9evrbOh2+KahaNnDt0L4kq9jc+IBNAT5D4mCddFdeV1uniNutL7dheoNPjydfp1TQmiU/+gGnD&#10;mpyPPiOPdxSR+0yx1kL+fM8APm1AG0U5FB+t0K7bJOLoJMyaiifo5egwcd7K6wr0N8KHe+EwYtAB&#10;axPucJSakBMdLc625H7/zR/x6DyinDUY2Zz7XzvhFGf6u8FMTHuDAWhDugyG4z4u7nVk/TpidvUl&#10;QaseFtTKZEZ80CezdFQ/YruW8VWEhJF4O+fhZF6GwyJhO6VaLhMIU21FuDErKyN11DjK+tA+CmeP&#10;fQ2YiFs6DbeYvWnvARu/NLTcBSqr1Puo80HVo/zYiNTf4/bGlXt9T6iX/5jFMwAAAP//AwBQSwME&#10;FAAGAAgAAAAhAE/wgLTgAAAACwEAAA8AAABkcnMvZG93bnJldi54bWxMj8FOwzAQRO9I/IO1SFxQ&#10;6zQU04Y4FULqgQtSWi7c3HibRMTrKHbS8PcsJ3qcndHsm3w3u05MOITWk4bVMgGBVHnbUq3h87hf&#10;bECEaMiazhNq+MEAu+L2JjeZ9RcqcTrEWnAJhcxoaGLsMylD1aAzYel7JPbOfnAmshxqaQdz4XLX&#10;yTRJlHSmJf7QmB7fGqy+D6PTUFZpOY3v9EE17h++osEjpqPW93fz6wuIiHP8D8MfPqNDwUwnP5IN&#10;otOwUIq3RA1PaqVAcOJxu+XLSYN6Xq9BFrm83lD8AgAA//8DAFBLAQItABQABgAIAAAAIQC2gziS&#10;/gAAAOEBAAATAAAAAAAAAAAAAAAAAAAAAABbQ29udGVudF9UeXBlc10ueG1sUEsBAi0AFAAGAAgA&#10;AAAhADj9If/WAAAAlAEAAAsAAAAAAAAAAAAAAAAALwEAAF9yZWxzLy5yZWxzUEsBAi0AFAAGAAgA&#10;AAAhAJGBO9BPAgAAqwQAAA4AAAAAAAAAAAAAAAAALgIAAGRycy9lMm9Eb2MueG1sUEsBAi0AFAAG&#10;AAgAAAAhAE/wgLTgAAAACwEAAA8AAAAAAAAAAAAAAAAAqQQAAGRycy9kb3ducmV2LnhtbFBLBQYA&#10;AAAABAAEAPMAAAC2BQAAAAA=&#10;" fillcolor="#78e9d9" strokeweight=".5pt">
                <v:textbox>
                  <w:txbxContent>
                    <w:p w14:paraId="7D9FB858" w14:textId="219113BD" w:rsidR="00E02FE0" w:rsidRPr="002A32A5" w:rsidRDefault="00E02FE0" w:rsidP="00147D93">
                      <w:pPr>
                        <w:jc w:val="both"/>
                        <w:rPr>
                          <w:rFonts w:ascii="Gill Sans MT" w:hAnsi="Gill Sans MT" w:cs="Gill Sans"/>
                          <w:b/>
                          <w:bCs/>
                          <w:sz w:val="14"/>
                          <w:szCs w:val="14"/>
                          <w:u w:val="single"/>
                        </w:rPr>
                      </w:pPr>
                      <w:r w:rsidRPr="002A32A5">
                        <w:rPr>
                          <w:rFonts w:ascii="Gill Sans MT" w:hAnsi="Gill Sans MT" w:cs="Gill Sans"/>
                          <w:b/>
                          <w:bCs/>
                          <w:sz w:val="14"/>
                          <w:szCs w:val="14"/>
                          <w:u w:val="single"/>
                        </w:rPr>
                        <w:t>COMPUTING</w:t>
                      </w:r>
                    </w:p>
                    <w:p w14:paraId="55AEF7ED" w14:textId="2DDF4B16" w:rsidR="00E24B0C" w:rsidRPr="002A32A5" w:rsidRDefault="00E24B0C" w:rsidP="00147D93">
                      <w:pPr>
                        <w:jc w:val="both"/>
                        <w:rPr>
                          <w:rFonts w:ascii="Gill Sans MT" w:hAnsi="Gill Sans MT" w:cs="Gill Sans"/>
                          <w:sz w:val="14"/>
                          <w:szCs w:val="14"/>
                        </w:rPr>
                      </w:pPr>
                      <w:r w:rsidRPr="002A32A5">
                        <w:rPr>
                          <w:rFonts w:ascii="Gill Sans MT" w:hAnsi="Gill Sans MT" w:cs="Gill Sans"/>
                          <w:sz w:val="14"/>
                          <w:szCs w:val="14"/>
                        </w:rPr>
                        <w:t>Pupils will</w:t>
                      </w:r>
                      <w:r w:rsidR="00895EC0" w:rsidRPr="002A32A5">
                        <w:rPr>
                          <w:rFonts w:ascii="Gill Sans MT" w:hAnsi="Gill Sans MT" w:cs="Gill Sans"/>
                          <w:sz w:val="14"/>
                          <w:szCs w:val="14"/>
                        </w:rPr>
                        <w:t xml:space="preserve"> explore </w:t>
                      </w:r>
                      <w:r w:rsidR="00F34318" w:rsidRPr="002A32A5">
                        <w:rPr>
                          <w:rFonts w:ascii="Gill Sans MT" w:hAnsi="Gill Sans MT" w:cs="Gill Sans"/>
                          <w:i/>
                          <w:iCs/>
                          <w:sz w:val="14"/>
                          <w:szCs w:val="14"/>
                        </w:rPr>
                        <w:t>creating media</w:t>
                      </w:r>
                      <w:r w:rsidR="00F679EE" w:rsidRPr="002A32A5">
                        <w:rPr>
                          <w:rFonts w:ascii="Gill Sans MT" w:hAnsi="Gill Sans MT" w:cs="Gill Sans"/>
                          <w:sz w:val="14"/>
                          <w:szCs w:val="14"/>
                        </w:rPr>
                        <w:t xml:space="preserve"> </w:t>
                      </w:r>
                      <w:r w:rsidR="00F34318" w:rsidRPr="002A32A5">
                        <w:rPr>
                          <w:rFonts w:ascii="Gill Sans MT" w:hAnsi="Gill Sans MT" w:cs="Gill Sans"/>
                          <w:sz w:val="14"/>
                          <w:szCs w:val="14"/>
                        </w:rPr>
                        <w:t>this half term</w:t>
                      </w:r>
                      <w:r w:rsidR="00895EC0" w:rsidRPr="002A32A5">
                        <w:rPr>
                          <w:rFonts w:ascii="Gill Sans MT" w:hAnsi="Gill Sans MT" w:cs="Gill Sans"/>
                          <w:sz w:val="14"/>
                          <w:szCs w:val="14"/>
                        </w:rPr>
                        <w:t>.</w:t>
                      </w:r>
                      <w:r w:rsidRPr="002A32A5">
                        <w:rPr>
                          <w:rFonts w:ascii="Gill Sans MT" w:hAnsi="Gill Sans MT" w:cs="Gill Sans"/>
                          <w:sz w:val="14"/>
                          <w:szCs w:val="14"/>
                        </w:rPr>
                        <w:t xml:space="preserve"> </w:t>
                      </w:r>
                      <w:r w:rsidR="00B25080" w:rsidRPr="002A32A5">
                        <w:rPr>
                          <w:rFonts w:ascii="Gill Sans MT" w:hAnsi="Gill Sans MT" w:cs="Gill Sans"/>
                          <w:sz w:val="14"/>
                          <w:szCs w:val="14"/>
                        </w:rPr>
                        <w:t>Additionally, they will access the school laptops to support work in other subjects, suc</w:t>
                      </w:r>
                      <w:r w:rsidR="00F679EE" w:rsidRPr="002A32A5">
                        <w:rPr>
                          <w:rFonts w:ascii="Gill Sans MT" w:hAnsi="Gill Sans MT" w:cs="Gill Sans"/>
                          <w:sz w:val="14"/>
                          <w:szCs w:val="14"/>
                        </w:rPr>
                        <w:t>h as publishing work in English</w:t>
                      </w:r>
                      <w:r w:rsidR="00F6292F" w:rsidRPr="002A32A5">
                        <w:rPr>
                          <w:rFonts w:ascii="Gill Sans MT" w:hAnsi="Gill Sans MT" w:cs="Gill Sans"/>
                          <w:sz w:val="14"/>
                          <w:szCs w:val="14"/>
                        </w:rPr>
                        <w:t xml:space="preserve"> and research tasks in </w:t>
                      </w:r>
                      <w:r w:rsidR="00F679EE" w:rsidRPr="002A32A5">
                        <w:rPr>
                          <w:rFonts w:ascii="Gill Sans MT" w:hAnsi="Gill Sans MT" w:cs="Gill Sans"/>
                          <w:sz w:val="14"/>
                          <w:szCs w:val="14"/>
                        </w:rPr>
                        <w:t xml:space="preserve">Science and </w:t>
                      </w:r>
                      <w:r w:rsidR="00F6292F" w:rsidRPr="002A32A5">
                        <w:rPr>
                          <w:rFonts w:ascii="Gill Sans MT" w:hAnsi="Gill Sans MT" w:cs="Gill Sans"/>
                          <w:sz w:val="14"/>
                          <w:szCs w:val="14"/>
                        </w:rPr>
                        <w:t>History</w:t>
                      </w:r>
                      <w:r w:rsidR="00FA26C8" w:rsidRPr="002A32A5">
                        <w:rPr>
                          <w:rFonts w:ascii="Gill Sans MT" w:hAnsi="Gill Sans MT" w:cs="Gill Sans"/>
                          <w:sz w:val="14"/>
                          <w:szCs w:val="14"/>
                        </w:rPr>
                        <w:t xml:space="preserve">. </w:t>
                      </w:r>
                      <w:r w:rsidR="00B25080" w:rsidRPr="002A32A5">
                        <w:rPr>
                          <w:rFonts w:ascii="Gill Sans MT" w:hAnsi="Gill Sans MT" w:cs="Gill Sans"/>
                          <w:i/>
                          <w:iCs/>
                          <w:sz w:val="14"/>
                          <w:szCs w:val="14"/>
                        </w:rPr>
                        <w:t>TTRS</w:t>
                      </w:r>
                      <w:r w:rsidR="00B25080" w:rsidRPr="002A32A5">
                        <w:rPr>
                          <w:rFonts w:ascii="Gill Sans MT" w:hAnsi="Gill Sans MT" w:cs="Gill Sans"/>
                          <w:sz w:val="14"/>
                          <w:szCs w:val="14"/>
                        </w:rPr>
                        <w:t xml:space="preserve"> </w:t>
                      </w:r>
                      <w:r w:rsidR="00FA26C8" w:rsidRPr="002A32A5">
                        <w:rPr>
                          <w:rFonts w:ascii="Gill Sans MT" w:hAnsi="Gill Sans MT" w:cs="Gill Sans"/>
                          <w:sz w:val="14"/>
                          <w:szCs w:val="14"/>
                        </w:rPr>
                        <w:t xml:space="preserve">and </w:t>
                      </w:r>
                      <w:r w:rsidR="00FA26C8" w:rsidRPr="002A32A5">
                        <w:rPr>
                          <w:rFonts w:ascii="Gill Sans MT" w:hAnsi="Gill Sans MT" w:cs="Gill Sans"/>
                          <w:i/>
                          <w:iCs/>
                          <w:sz w:val="14"/>
                          <w:szCs w:val="14"/>
                        </w:rPr>
                        <w:t>Hit the Button</w:t>
                      </w:r>
                      <w:r w:rsidR="00FA26C8" w:rsidRPr="002A32A5">
                        <w:rPr>
                          <w:rFonts w:ascii="Gill Sans MT" w:hAnsi="Gill Sans MT" w:cs="Gill Sans"/>
                          <w:sz w:val="14"/>
                          <w:szCs w:val="14"/>
                        </w:rPr>
                        <w:t xml:space="preserve"> will be used regularly </w:t>
                      </w:r>
                      <w:r w:rsidR="00B25080" w:rsidRPr="002A32A5">
                        <w:rPr>
                          <w:rFonts w:ascii="Gill Sans MT" w:hAnsi="Gill Sans MT" w:cs="Gill Sans"/>
                          <w:sz w:val="14"/>
                          <w:szCs w:val="14"/>
                        </w:rPr>
                        <w:t>to support multiplication tables in Maths.</w:t>
                      </w:r>
                    </w:p>
                  </w:txbxContent>
                </v:textbox>
              </v:shape>
            </w:pict>
          </mc:Fallback>
        </mc:AlternateContent>
      </w:r>
      <w:r w:rsidR="00FE3A13">
        <w:rPr>
          <w:noProof/>
        </w:rPr>
        <mc:AlternateContent>
          <mc:Choice Requires="wps">
            <w:drawing>
              <wp:anchor distT="45720" distB="45720" distL="114300" distR="114300" simplePos="0" relativeHeight="251569664" behindDoc="0" locked="0" layoutInCell="1" allowOverlap="1" wp14:anchorId="43583EFA" wp14:editId="4792F8D8">
                <wp:simplePos x="0" y="0"/>
                <wp:positionH relativeFrom="column">
                  <wp:posOffset>-426720</wp:posOffset>
                </wp:positionH>
                <wp:positionV relativeFrom="paragraph">
                  <wp:posOffset>-601980</wp:posOffset>
                </wp:positionV>
                <wp:extent cx="2562225" cy="4137660"/>
                <wp:effectExtent l="0" t="0" r="28575" b="1524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2225" cy="4137660"/>
                        </a:xfrm>
                        <a:prstGeom prst="rect">
                          <a:avLst/>
                        </a:prstGeom>
                        <a:solidFill>
                          <a:srgbClr val="FAFBC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80C231" w14:textId="7F43146F" w:rsidR="006334F0" w:rsidRPr="00FE3A13" w:rsidRDefault="006D38D4" w:rsidP="00D25B34">
                            <w:pPr>
                              <w:jc w:val="both"/>
                              <w:rPr>
                                <w:rFonts w:ascii="Gill Sans MT" w:hAnsi="Gill Sans MT" w:cs="Gill Sans"/>
                                <w:b/>
                                <w:bCs/>
                                <w:sz w:val="15"/>
                                <w:szCs w:val="15"/>
                                <w:u w:val="single"/>
                              </w:rPr>
                            </w:pPr>
                            <w:r w:rsidRPr="00FE3A13">
                              <w:rPr>
                                <w:rFonts w:ascii="Gill Sans MT" w:hAnsi="Gill Sans MT" w:cs="Gill Sans"/>
                                <w:b/>
                                <w:bCs/>
                                <w:sz w:val="15"/>
                                <w:szCs w:val="15"/>
                                <w:u w:val="single"/>
                              </w:rPr>
                              <w:t xml:space="preserve">ENGLISH: </w:t>
                            </w:r>
                            <w:r w:rsidR="006334F0" w:rsidRPr="00FE3A13">
                              <w:rPr>
                                <w:rFonts w:ascii="Gill Sans MT" w:hAnsi="Gill Sans MT" w:cs="Gill Sans"/>
                                <w:b/>
                                <w:bCs/>
                                <w:sz w:val="15"/>
                                <w:szCs w:val="15"/>
                                <w:u w:val="single"/>
                              </w:rPr>
                              <w:t>The Lion, The Witch and The</w:t>
                            </w:r>
                            <w:r w:rsidR="00B170A2" w:rsidRPr="00FE3A13">
                              <w:rPr>
                                <w:rFonts w:ascii="Gill Sans MT" w:hAnsi="Gill Sans MT" w:cs="Gill Sans"/>
                                <w:b/>
                                <w:bCs/>
                                <w:sz w:val="15"/>
                                <w:szCs w:val="15"/>
                                <w:u w:val="single"/>
                              </w:rPr>
                              <w:t xml:space="preserve"> </w:t>
                            </w:r>
                            <w:r w:rsidR="006334F0" w:rsidRPr="00FE3A13">
                              <w:rPr>
                                <w:rFonts w:ascii="Gill Sans MT" w:hAnsi="Gill Sans MT" w:cs="Gill Sans"/>
                                <w:b/>
                                <w:bCs/>
                                <w:sz w:val="15"/>
                                <w:szCs w:val="15"/>
                                <w:u w:val="single"/>
                              </w:rPr>
                              <w:t>Wardrobe</w:t>
                            </w:r>
                          </w:p>
                          <w:p w14:paraId="7DE1B4BC" w14:textId="77777777" w:rsidR="00C22630" w:rsidRPr="00FE3A13" w:rsidRDefault="00C22630" w:rsidP="005F4630">
                            <w:pPr>
                              <w:jc w:val="both"/>
                              <w:rPr>
                                <w:rFonts w:ascii="Gill Sans MT" w:hAnsi="Gill Sans MT" w:cs="Gill Sans"/>
                                <w:sz w:val="15"/>
                                <w:szCs w:val="15"/>
                              </w:rPr>
                            </w:pPr>
                            <w:r w:rsidRPr="00FE3A13">
                              <w:rPr>
                                <w:rFonts w:ascii="Gill Sans MT" w:hAnsi="Gill Sans MT" w:cs="Gill Sans"/>
                                <w:sz w:val="15"/>
                                <w:szCs w:val="15"/>
                              </w:rPr>
                              <w:t xml:space="preserve">CS Lewis’s </w:t>
                            </w:r>
                            <w:r w:rsidR="00CA515F" w:rsidRPr="00FE3A13">
                              <w:rPr>
                                <w:rFonts w:ascii="Gill Sans MT" w:hAnsi="Gill Sans MT" w:cs="Gill Sans"/>
                                <w:sz w:val="15"/>
                                <w:szCs w:val="15"/>
                              </w:rPr>
                              <w:t xml:space="preserve">adventure is one of the most classic </w:t>
                            </w:r>
                          </w:p>
                          <w:p w14:paraId="3D11EA86" w14:textId="77777777" w:rsidR="00C22630" w:rsidRPr="00FE3A13" w:rsidRDefault="00CA515F" w:rsidP="005F4630">
                            <w:pPr>
                              <w:jc w:val="both"/>
                              <w:rPr>
                                <w:rFonts w:ascii="Gill Sans MT" w:hAnsi="Gill Sans MT" w:cs="Gill Sans"/>
                                <w:sz w:val="15"/>
                                <w:szCs w:val="15"/>
                              </w:rPr>
                            </w:pPr>
                            <w:r w:rsidRPr="00FE3A13">
                              <w:rPr>
                                <w:rFonts w:ascii="Gill Sans MT" w:hAnsi="Gill Sans MT" w:cs="Gill Sans"/>
                                <w:sz w:val="15"/>
                                <w:szCs w:val="15"/>
                              </w:rPr>
                              <w:t>books of all time.</w:t>
                            </w:r>
                            <w:r w:rsidR="00F679EE" w:rsidRPr="00FE3A13">
                              <w:rPr>
                                <w:rFonts w:ascii="Gill Sans MT" w:hAnsi="Gill Sans MT" w:cs="Gill Sans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="005F4630" w:rsidRPr="00FE3A13">
                              <w:rPr>
                                <w:rFonts w:ascii="Gill Sans MT" w:hAnsi="Gill Sans MT" w:cs="Gill Sans"/>
                                <w:sz w:val="15"/>
                                <w:szCs w:val="15"/>
                              </w:rPr>
                              <w:t>Four adventurous siblings</w:t>
                            </w:r>
                            <w:r w:rsidR="00C22630" w:rsidRPr="00FE3A13">
                              <w:rPr>
                                <w:rFonts w:ascii="Gill Sans MT" w:hAnsi="Gill Sans MT" w:cs="Gill Sans"/>
                                <w:sz w:val="15"/>
                                <w:szCs w:val="15"/>
                              </w:rPr>
                              <w:t xml:space="preserve"> - </w:t>
                            </w:r>
                            <w:r w:rsidR="005F4630" w:rsidRPr="00FE3A13">
                              <w:rPr>
                                <w:rFonts w:ascii="Gill Sans MT" w:hAnsi="Gill Sans MT" w:cs="Gill Sans"/>
                                <w:sz w:val="15"/>
                                <w:szCs w:val="15"/>
                              </w:rPr>
                              <w:t xml:space="preserve">Peter, </w:t>
                            </w:r>
                          </w:p>
                          <w:p w14:paraId="7E6FC967" w14:textId="77777777" w:rsidR="00C22630" w:rsidRPr="00FE3A13" w:rsidRDefault="005F4630" w:rsidP="005F4630">
                            <w:pPr>
                              <w:jc w:val="both"/>
                              <w:rPr>
                                <w:rFonts w:ascii="Gill Sans MT" w:hAnsi="Gill Sans MT" w:cs="Gill Sans"/>
                                <w:sz w:val="15"/>
                                <w:szCs w:val="15"/>
                              </w:rPr>
                            </w:pPr>
                            <w:r w:rsidRPr="00FE3A13">
                              <w:rPr>
                                <w:rFonts w:ascii="Gill Sans MT" w:hAnsi="Gill Sans MT" w:cs="Gill Sans"/>
                                <w:sz w:val="15"/>
                                <w:szCs w:val="15"/>
                              </w:rPr>
                              <w:t xml:space="preserve">Susan, </w:t>
                            </w:r>
                            <w:r w:rsidR="00C22630" w:rsidRPr="00FE3A13">
                              <w:rPr>
                                <w:rFonts w:ascii="Gill Sans MT" w:hAnsi="Gill Sans MT" w:cs="Gill Sans"/>
                                <w:sz w:val="15"/>
                                <w:szCs w:val="15"/>
                              </w:rPr>
                              <w:t>E</w:t>
                            </w:r>
                            <w:r w:rsidR="00F679EE" w:rsidRPr="00FE3A13">
                              <w:rPr>
                                <w:rFonts w:ascii="Gill Sans MT" w:hAnsi="Gill Sans MT" w:cs="Gill Sans"/>
                                <w:sz w:val="15"/>
                                <w:szCs w:val="15"/>
                              </w:rPr>
                              <w:t xml:space="preserve">dmund, </w:t>
                            </w:r>
                            <w:r w:rsidRPr="00FE3A13">
                              <w:rPr>
                                <w:rFonts w:ascii="Gill Sans MT" w:hAnsi="Gill Sans MT" w:cs="Gill Sans"/>
                                <w:sz w:val="15"/>
                                <w:szCs w:val="15"/>
                              </w:rPr>
                              <w:t>and Lucy Pevensie</w:t>
                            </w:r>
                            <w:r w:rsidR="00C22630" w:rsidRPr="00FE3A13">
                              <w:rPr>
                                <w:rFonts w:ascii="Gill Sans MT" w:hAnsi="Gill Sans MT" w:cs="Gill Sans"/>
                                <w:sz w:val="15"/>
                                <w:szCs w:val="15"/>
                              </w:rPr>
                              <w:t xml:space="preserve"> - </w:t>
                            </w:r>
                            <w:r w:rsidRPr="00FE3A13">
                              <w:rPr>
                                <w:rFonts w:ascii="Gill Sans MT" w:hAnsi="Gill Sans MT" w:cs="Gill Sans"/>
                                <w:sz w:val="15"/>
                                <w:szCs w:val="15"/>
                              </w:rPr>
                              <w:t xml:space="preserve">step through a </w:t>
                            </w:r>
                          </w:p>
                          <w:p w14:paraId="53F3B81A" w14:textId="3DFF1906" w:rsidR="0067474D" w:rsidRPr="00FE3A13" w:rsidRDefault="005F4630" w:rsidP="005F4630">
                            <w:pPr>
                              <w:jc w:val="both"/>
                              <w:rPr>
                                <w:rFonts w:ascii="Gill Sans MT" w:hAnsi="Gill Sans MT" w:cs="Gill Sans"/>
                                <w:sz w:val="15"/>
                                <w:szCs w:val="15"/>
                              </w:rPr>
                            </w:pPr>
                            <w:r w:rsidRPr="00FE3A13">
                              <w:rPr>
                                <w:rFonts w:ascii="Gill Sans MT" w:hAnsi="Gill Sans MT" w:cs="Gill Sans"/>
                                <w:sz w:val="15"/>
                                <w:szCs w:val="15"/>
                              </w:rPr>
                              <w:t>wardrobe door and into the land of Narnia, a land frozen in eternal</w:t>
                            </w:r>
                            <w:r w:rsidR="0067474D" w:rsidRPr="00FE3A13">
                              <w:rPr>
                                <w:rFonts w:ascii="Gill Sans MT" w:hAnsi="Gill Sans MT" w:cs="Gill Sans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FE3A13">
                              <w:rPr>
                                <w:rFonts w:ascii="Gill Sans MT" w:hAnsi="Gill Sans MT" w:cs="Gill Sans"/>
                                <w:sz w:val="15"/>
                                <w:szCs w:val="15"/>
                              </w:rPr>
                              <w:t>winter and enslaved by the power of the White Witch. But when almost all</w:t>
                            </w:r>
                            <w:r w:rsidR="0067474D" w:rsidRPr="00FE3A13">
                              <w:rPr>
                                <w:rFonts w:ascii="Gill Sans MT" w:hAnsi="Gill Sans MT" w:cs="Gill Sans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FE3A13">
                              <w:rPr>
                                <w:rFonts w:ascii="Gill Sans MT" w:hAnsi="Gill Sans MT" w:cs="Gill Sans"/>
                                <w:sz w:val="15"/>
                                <w:szCs w:val="15"/>
                              </w:rPr>
                              <w:t>hope is lost, the return of the Great Lion, Aslan, signals a great change . . and a great sacrifice.</w:t>
                            </w:r>
                            <w:r w:rsidR="0067474D" w:rsidRPr="00FE3A13">
                              <w:rPr>
                                <w:rFonts w:ascii="Gill Sans MT" w:hAnsi="Gill Sans MT" w:cs="Gill Sans"/>
                                <w:sz w:val="15"/>
                                <w:szCs w:val="15"/>
                              </w:rPr>
                              <w:t xml:space="preserve"> </w:t>
                            </w:r>
                          </w:p>
                          <w:p w14:paraId="2312DC0D" w14:textId="528FBCBB" w:rsidR="007C5B2F" w:rsidRPr="00FE3A13" w:rsidRDefault="00F70D0F" w:rsidP="00D25B34">
                            <w:pPr>
                              <w:jc w:val="both"/>
                              <w:rPr>
                                <w:rFonts w:ascii="Gill Sans MT" w:hAnsi="Gill Sans MT" w:cs="Gill Sans"/>
                                <w:b/>
                                <w:bCs/>
                                <w:sz w:val="15"/>
                                <w:szCs w:val="15"/>
                              </w:rPr>
                            </w:pPr>
                            <w:r w:rsidRPr="00FE3A13">
                              <w:rPr>
                                <w:rFonts w:ascii="Gill Sans MT" w:hAnsi="Gill Sans MT" w:cs="Gill Sans"/>
                                <w:b/>
                                <w:bCs/>
                                <w:sz w:val="15"/>
                                <w:szCs w:val="15"/>
                              </w:rPr>
                              <w:t xml:space="preserve">Week 1 </w:t>
                            </w:r>
                            <w:r w:rsidR="007C5B2F" w:rsidRPr="00FE3A13">
                              <w:rPr>
                                <w:rFonts w:ascii="Gill Sans MT" w:hAnsi="Gill Sans MT" w:cs="Gill Sans"/>
                                <w:b/>
                                <w:bCs/>
                                <w:sz w:val="15"/>
                                <w:szCs w:val="15"/>
                              </w:rPr>
                              <w:t>Learning aims:</w:t>
                            </w:r>
                            <w:r w:rsidRPr="00FE3A13">
                              <w:rPr>
                                <w:rFonts w:ascii="Gill Sans MT" w:hAnsi="Gill Sans MT" w:cs="Gill Sans"/>
                                <w:b/>
                                <w:bCs/>
                                <w:sz w:val="15"/>
                                <w:szCs w:val="15"/>
                              </w:rPr>
                              <w:t xml:space="preserve"> </w:t>
                            </w:r>
                          </w:p>
                          <w:p w14:paraId="23DD32FC" w14:textId="77777777" w:rsidR="00AA5A04" w:rsidRPr="00FE3A13" w:rsidRDefault="007C5B2F" w:rsidP="00FE3A1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142" w:hanging="142"/>
                              <w:jc w:val="both"/>
                              <w:rPr>
                                <w:rFonts w:ascii="Gill Sans MT" w:hAnsi="Gill Sans MT" w:cs="Gill Sans"/>
                                <w:b/>
                                <w:bCs/>
                                <w:sz w:val="15"/>
                                <w:szCs w:val="15"/>
                                <w:u w:val="single"/>
                              </w:rPr>
                            </w:pPr>
                            <w:r w:rsidRPr="00FE3A13">
                              <w:rPr>
                                <w:rFonts w:ascii="Gill Sans MT" w:hAnsi="Gill Sans MT" w:cs="Gill Sans"/>
                                <w:sz w:val="15"/>
                                <w:szCs w:val="15"/>
                              </w:rPr>
                              <w:t>T</w:t>
                            </w:r>
                            <w:r w:rsidR="00C96764" w:rsidRPr="00FE3A13">
                              <w:rPr>
                                <w:rFonts w:ascii="Gill Sans MT" w:hAnsi="Gill Sans MT" w:cs="Gill Sans"/>
                                <w:sz w:val="15"/>
                                <w:szCs w:val="15"/>
                              </w:rPr>
                              <w:t xml:space="preserve">o </w:t>
                            </w:r>
                            <w:r w:rsidR="00AA5A04" w:rsidRPr="00FE3A13">
                              <w:rPr>
                                <w:rFonts w:ascii="Gill Sans MT" w:hAnsi="Gill Sans MT" w:cs="Gill Sans"/>
                                <w:sz w:val="15"/>
                                <w:szCs w:val="15"/>
                              </w:rPr>
                              <w:t>carry out a character study of CS Lewis.</w:t>
                            </w:r>
                          </w:p>
                          <w:p w14:paraId="7709439B" w14:textId="77777777" w:rsidR="00FE3A13" w:rsidRPr="00FE3A13" w:rsidRDefault="00AA5A04" w:rsidP="00FE3A1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142" w:hanging="142"/>
                              <w:jc w:val="both"/>
                              <w:rPr>
                                <w:rFonts w:ascii="Gill Sans MT" w:hAnsi="Gill Sans MT" w:cs="Gill Sans"/>
                                <w:b/>
                                <w:bCs/>
                                <w:sz w:val="15"/>
                                <w:szCs w:val="15"/>
                                <w:u w:val="single"/>
                              </w:rPr>
                            </w:pPr>
                            <w:r w:rsidRPr="00FE3A13">
                              <w:rPr>
                                <w:rFonts w:ascii="Gill Sans MT" w:hAnsi="Gill Sans MT" w:cs="Gill Sans"/>
                                <w:sz w:val="15"/>
                                <w:szCs w:val="15"/>
                              </w:rPr>
                              <w:t>To compare the text to the film.</w:t>
                            </w:r>
                          </w:p>
                          <w:p w14:paraId="1C039C0A" w14:textId="4108B322" w:rsidR="00FE3A13" w:rsidRPr="00FE3A13" w:rsidRDefault="0060639A" w:rsidP="00FE3A1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142" w:hanging="142"/>
                              <w:jc w:val="both"/>
                              <w:rPr>
                                <w:rFonts w:ascii="Gill Sans MT" w:hAnsi="Gill Sans MT" w:cs="Gill Sans"/>
                                <w:b/>
                                <w:bCs/>
                                <w:sz w:val="15"/>
                                <w:szCs w:val="15"/>
                                <w:u w:val="single"/>
                              </w:rPr>
                            </w:pPr>
                            <w:r w:rsidRPr="00FE3A13">
                              <w:rPr>
                                <w:rFonts w:ascii="Gill Sans MT" w:hAnsi="Gill Sans MT" w:cs="Gill Sans"/>
                                <w:sz w:val="15"/>
                                <w:szCs w:val="15"/>
                              </w:rPr>
                              <w:t>To review the text/film.</w:t>
                            </w:r>
                          </w:p>
                          <w:p w14:paraId="05CCF60C" w14:textId="77777777" w:rsidR="00FE3A13" w:rsidRPr="002A32A5" w:rsidRDefault="00FE3A13" w:rsidP="00FE3A13">
                            <w:pPr>
                              <w:pStyle w:val="ListParagraph"/>
                              <w:ind w:left="142"/>
                              <w:jc w:val="both"/>
                              <w:rPr>
                                <w:rFonts w:ascii="Gill Sans MT" w:hAnsi="Gill Sans MT" w:cs="Gill Sans"/>
                                <w:b/>
                                <w:bCs/>
                                <w:sz w:val="9"/>
                                <w:szCs w:val="15"/>
                                <w:u w:val="single"/>
                              </w:rPr>
                            </w:pPr>
                          </w:p>
                          <w:p w14:paraId="315B6705" w14:textId="1882E824" w:rsidR="00FE3A13" w:rsidRPr="00FE3A13" w:rsidRDefault="00FE3A13" w:rsidP="00FE3A13">
                            <w:pPr>
                              <w:jc w:val="both"/>
                              <w:rPr>
                                <w:rFonts w:ascii="Gill Sans MT" w:hAnsi="Gill Sans MT" w:cs="Gill Sans"/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FE3A13">
                              <w:rPr>
                                <w:rFonts w:ascii="Gill Sans MT" w:hAnsi="Gill Sans MT" w:cs="Gill Sans"/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>ENGLISH: The Adventures of Odysseus</w:t>
                            </w:r>
                          </w:p>
                          <w:p w14:paraId="1A8BFF90" w14:textId="77777777" w:rsidR="00FE3A13" w:rsidRPr="00FE3A13" w:rsidRDefault="00FE3A13" w:rsidP="00FE3A13">
                            <w:pPr>
                              <w:jc w:val="both"/>
                              <w:rPr>
                                <w:rFonts w:ascii="Gill Sans MT" w:hAnsi="Gill Sans MT" w:cs="Gill Sans"/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FE3A13">
                              <w:rPr>
                                <w:rFonts w:ascii="Gill Sans MT" w:hAnsi="Gill Sans MT" w:cs="Gill Sans"/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 xml:space="preserve">Weeks 2-3 </w:t>
                            </w:r>
                            <w:r w:rsidRPr="00FE3A13">
                              <w:rPr>
                                <w:rFonts w:ascii="Gill Sans MT" w:hAnsi="Gill Sans MT" w:cs="Gill Sans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Learning aims: </w:t>
                            </w:r>
                          </w:p>
                          <w:p w14:paraId="07D7FB80" w14:textId="77777777" w:rsidR="00FE3A13" w:rsidRPr="00FE3A13" w:rsidRDefault="00FE3A13" w:rsidP="00FE3A1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142" w:hanging="142"/>
                              <w:jc w:val="both"/>
                              <w:rPr>
                                <w:rFonts w:ascii="Gill Sans MT" w:hAnsi="Gill Sans MT"/>
                                <w:sz w:val="16"/>
                                <w:szCs w:val="16"/>
                              </w:rPr>
                            </w:pPr>
                            <w:r w:rsidRPr="00FE3A13">
                              <w:rPr>
                                <w:rFonts w:ascii="Gill Sans MT" w:hAnsi="Gill Sans MT" w:cs="Gill Sans"/>
                                <w:sz w:val="16"/>
                                <w:szCs w:val="16"/>
                              </w:rPr>
                              <w:t xml:space="preserve">To </w:t>
                            </w:r>
                            <w:r w:rsidRPr="00FE3A13">
                              <w:rPr>
                                <w:rFonts w:ascii="Gill Sans MT" w:hAnsi="Gill Sans MT"/>
                                <w:sz w:val="16"/>
                                <w:szCs w:val="16"/>
                              </w:rPr>
                              <w:t>identify the audience for and purpose of the writing, selecting the appropriate form and using other similar writing as models for their own.</w:t>
                            </w:r>
                          </w:p>
                          <w:p w14:paraId="03D81C38" w14:textId="77777777" w:rsidR="00FE3A13" w:rsidRPr="00FE3A13" w:rsidRDefault="00FE3A13" w:rsidP="00FE3A1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142" w:hanging="142"/>
                              <w:jc w:val="both"/>
                              <w:rPr>
                                <w:rFonts w:ascii="Gill Sans MT" w:hAnsi="Gill Sans MT" w:cs="Gill Sans"/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FE3A13">
                              <w:rPr>
                                <w:rFonts w:ascii="Gill Sans MT" w:hAnsi="Gill Sans MT"/>
                                <w:sz w:val="16"/>
                                <w:szCs w:val="16"/>
                              </w:rPr>
                              <w:t>To note and developing initial ideas, drawing on reading and research where necessary.</w:t>
                            </w:r>
                          </w:p>
                          <w:p w14:paraId="14BF4519" w14:textId="77777777" w:rsidR="00FE3A13" w:rsidRPr="00FE3A13" w:rsidRDefault="00FE3A13" w:rsidP="00FE3A1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142" w:hanging="142"/>
                              <w:jc w:val="both"/>
                              <w:rPr>
                                <w:rFonts w:ascii="Gill Sans MT" w:hAnsi="Gill Sans MT" w:cs="Gill Sans"/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FE3A13">
                              <w:rPr>
                                <w:rFonts w:ascii="Gill Sans MT" w:hAnsi="Gill Sans MT"/>
                                <w:sz w:val="16"/>
                                <w:szCs w:val="16"/>
                              </w:rPr>
                              <w:t>To consider how authors have developed characters and settings in narrative writing.</w:t>
                            </w:r>
                          </w:p>
                          <w:p w14:paraId="08CA7EC4" w14:textId="3973909D" w:rsidR="00FE3A13" w:rsidRPr="00FE3A13" w:rsidRDefault="00FE3A13" w:rsidP="00FE3A1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142" w:hanging="142"/>
                              <w:jc w:val="both"/>
                              <w:rPr>
                                <w:rFonts w:ascii="Gill Sans MT" w:hAnsi="Gill Sans MT"/>
                                <w:sz w:val="16"/>
                                <w:szCs w:val="16"/>
                              </w:rPr>
                            </w:pPr>
                            <w:r w:rsidRPr="00FE3A13">
                              <w:rPr>
                                <w:rFonts w:ascii="Gill Sans MT" w:hAnsi="Gill Sans MT"/>
                                <w:sz w:val="16"/>
                                <w:szCs w:val="16"/>
                              </w:rPr>
                              <w:t>To perform their own compositions, using appropriate intonation, volume, and movement so that meaning is clear.</w:t>
                            </w:r>
                          </w:p>
                          <w:p w14:paraId="18C9129E" w14:textId="74DC076B" w:rsidR="00FE3A13" w:rsidRPr="002A32A5" w:rsidRDefault="00FE3A13" w:rsidP="00FE3A13">
                            <w:pPr>
                              <w:jc w:val="both"/>
                              <w:rPr>
                                <w:rFonts w:ascii="Gill Sans MT" w:hAnsi="Gill Sans MT" w:cs="Gill Sans"/>
                                <w:b/>
                                <w:bCs/>
                                <w:sz w:val="9"/>
                                <w:szCs w:val="15"/>
                                <w:u w:val="single"/>
                              </w:rPr>
                            </w:pPr>
                          </w:p>
                          <w:p w14:paraId="07A70128" w14:textId="4481C253" w:rsidR="00FE3A13" w:rsidRPr="00FE3A13" w:rsidRDefault="00FE3A13" w:rsidP="00FE3A13">
                            <w:pPr>
                              <w:jc w:val="both"/>
                              <w:rPr>
                                <w:rFonts w:ascii="Gill Sans MT" w:hAnsi="Gill Sans MT" w:cs="Gill Sans"/>
                                <w:b/>
                                <w:bCs/>
                                <w:sz w:val="16"/>
                                <w:szCs w:val="15"/>
                                <w:u w:val="single"/>
                              </w:rPr>
                            </w:pPr>
                            <w:r w:rsidRPr="00FE3A13">
                              <w:rPr>
                                <w:rFonts w:ascii="Gill Sans MT" w:hAnsi="Gill Sans MT" w:cs="Gill Sans"/>
                                <w:b/>
                                <w:bCs/>
                                <w:sz w:val="16"/>
                                <w:szCs w:val="15"/>
                                <w:u w:val="single"/>
                              </w:rPr>
                              <w:t>ENGLISH: Class Assembly Play Script</w:t>
                            </w:r>
                          </w:p>
                          <w:p w14:paraId="210CF227" w14:textId="2F3E649F" w:rsidR="00FE3A13" w:rsidRPr="00FE3A13" w:rsidRDefault="00FE3A13" w:rsidP="00FE3A13">
                            <w:pPr>
                              <w:jc w:val="both"/>
                              <w:rPr>
                                <w:rFonts w:ascii="Gill Sans MT" w:hAnsi="Gill Sans MT" w:cs="Gill Sans"/>
                                <w:b/>
                                <w:bCs/>
                                <w:sz w:val="16"/>
                                <w:szCs w:val="15"/>
                                <w:u w:val="single"/>
                              </w:rPr>
                            </w:pPr>
                            <w:r w:rsidRPr="00FE3A13">
                              <w:rPr>
                                <w:rFonts w:ascii="Gill Sans MT" w:hAnsi="Gill Sans MT" w:cs="Gill Sans"/>
                                <w:b/>
                                <w:bCs/>
                                <w:sz w:val="16"/>
                                <w:szCs w:val="15"/>
                                <w:u w:val="single"/>
                              </w:rPr>
                              <w:t xml:space="preserve">Weeks 4-6 </w:t>
                            </w:r>
                            <w:r w:rsidRPr="00FE3A13">
                              <w:rPr>
                                <w:rFonts w:ascii="Gill Sans MT" w:hAnsi="Gill Sans MT" w:cs="Gill Sans"/>
                                <w:b/>
                                <w:bCs/>
                                <w:sz w:val="16"/>
                                <w:szCs w:val="15"/>
                              </w:rPr>
                              <w:t xml:space="preserve">Learning aims: </w:t>
                            </w:r>
                          </w:p>
                          <w:p w14:paraId="08B2786B" w14:textId="77777777" w:rsidR="00FE3A13" w:rsidRPr="00FE3A13" w:rsidRDefault="00FE3A13" w:rsidP="00FE3A1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142" w:hanging="142"/>
                              <w:jc w:val="both"/>
                              <w:rPr>
                                <w:rFonts w:ascii="Gill Sans MT" w:hAnsi="Gill Sans MT" w:cs="Gill Sans"/>
                                <w:b/>
                                <w:bCs/>
                                <w:sz w:val="16"/>
                                <w:szCs w:val="15"/>
                              </w:rPr>
                            </w:pPr>
                            <w:r w:rsidRPr="00FE3A13">
                              <w:rPr>
                                <w:rFonts w:ascii="Gill Sans MT" w:hAnsi="Gill Sans MT" w:cs="Gill Sans"/>
                                <w:sz w:val="16"/>
                                <w:szCs w:val="15"/>
                              </w:rPr>
                              <w:t>To identify the key features of a play script.</w:t>
                            </w:r>
                          </w:p>
                          <w:p w14:paraId="41C267D4" w14:textId="77777777" w:rsidR="00FE3A13" w:rsidRPr="00FE3A13" w:rsidRDefault="00FE3A13" w:rsidP="00FE3A1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142" w:hanging="142"/>
                              <w:jc w:val="both"/>
                              <w:rPr>
                                <w:rFonts w:ascii="Gill Sans MT" w:hAnsi="Gill Sans MT" w:cs="Gill Sans"/>
                                <w:b/>
                                <w:bCs/>
                                <w:sz w:val="16"/>
                                <w:szCs w:val="15"/>
                              </w:rPr>
                            </w:pPr>
                            <w:r w:rsidRPr="00FE3A13">
                              <w:rPr>
                                <w:rFonts w:ascii="Gill Sans MT" w:hAnsi="Gill Sans MT" w:cs="Gill Sans"/>
                                <w:sz w:val="16"/>
                                <w:szCs w:val="15"/>
                              </w:rPr>
                              <w:t xml:space="preserve">To prepare play scripts to read aloud and to perform, showing understanding through intonation, tone, volume and action </w:t>
                            </w:r>
                            <w:r w:rsidRPr="00FE3A13">
                              <w:rPr>
                                <w:rStyle w:val="s1"/>
                                <w:rFonts w:ascii="Gill Sans MT" w:hAnsi="Gill Sans MT"/>
                                <w:sz w:val="16"/>
                                <w:szCs w:val="15"/>
                              </w:rPr>
                              <w:t>so that the meaning is clear to an audience.</w:t>
                            </w:r>
                          </w:p>
                          <w:p w14:paraId="04161700" w14:textId="1F0EF72F" w:rsidR="0091030A" w:rsidRPr="00FE3A13" w:rsidRDefault="00FE3A13" w:rsidP="00FE3A13">
                            <w:pPr>
                              <w:pStyle w:val="p1"/>
                              <w:numPr>
                                <w:ilvl w:val="0"/>
                                <w:numId w:val="3"/>
                              </w:numPr>
                              <w:ind w:left="142" w:hanging="142"/>
                              <w:rPr>
                                <w:rFonts w:ascii="Gill Sans MT" w:hAnsi="Gill Sans MT"/>
                                <w:sz w:val="16"/>
                                <w:szCs w:val="15"/>
                              </w:rPr>
                            </w:pPr>
                            <w:r w:rsidRPr="00FE3A13">
                              <w:rPr>
                                <w:rStyle w:val="s1"/>
                                <w:rFonts w:ascii="Gill Sans MT" w:hAnsi="Gill Sans MT"/>
                                <w:sz w:val="16"/>
                                <w:szCs w:val="15"/>
                              </w:rPr>
                              <w:t>To retrieve, record and present information from non-fiction texts (to feed into assembly).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583EFA" id="Text Box 2" o:spid="_x0000_s1032" type="#_x0000_t202" style="position:absolute;margin-left:-33.6pt;margin-top:-47.4pt;width:201.75pt;height:325.8pt;z-index:2515696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o0XUQIAAKoEAAAOAAAAZHJzL2Uyb0RvYy54bWysVN9v2jAQfp+0/8Hy+wikQLuIUFGqTJOq&#10;thJMfXYch0RzfJ5tSNhfv7MTKG33NO3FuV/+fPfdXRa3XSPJQRhbg0rpZDSmRCgORa12Kf2xzb7c&#10;UGIdUwWToERKj8LS2+XnT4tWJyKGCmQhDEEQZZNWp7RyTidRZHklGmZHoIVCZwmmYQ5Vs4sKw1pE&#10;b2QUj8fzqAVTaANcWIvW+95JlwG/LAV3T2VphSMypZibC6cJZ+7PaLlgyc4wXdV8SIP9QxYNqxU+&#10;eoa6Z46Rvak/QDU1N2ChdCMOTQRlWXMRasBqJuN31WwqpkWoBcmx+kyT/X+w/PHwbEhdpDSmRLEG&#10;W7QVnSN30JHYs9Nqm2DQRmOY69CMXT7ZLRp90V1pGv/Fcgj6kefjmVsPxtEYz+ZxHM8o4eibTq6u&#10;5/PAfvR6XRvrvgloiBdSarB5gVN2eLAOU8HQU4h/zYKsi6yWMihml6+lIQeGjc5W2d0681nilTdh&#10;UpE2pfOr2Tggv/F57DNELhn/+REB8aRCWM9KX72XXJd3A4cDYzkURyTMQD9wVvOsRvgHZt0zMzhh&#10;yBFujXvCo5SAOcEgUVKB+f03u4/HxqOXkhYnNqX2154ZQYn8rnAkvk6mUz/iQZnOrmNUzKUnv/So&#10;fbMG5GqC+6l5EH28kyexNNC84HKt/KvoYorj2yl1J3Ht+j3C5eRitQpBONSauQe10dxD+854Wrfd&#10;CzN66KvDkXiE02yz5F17+1h/U8Fq76CsQ+89zz2rA/24EKG/w/L6jbvUQ9TrL2b5BwAA//8DAFBL&#10;AwQUAAYACAAAACEAPi8BbuIAAAALAQAADwAAAGRycy9kb3ducmV2LnhtbEyPwU6DQBCG7ya+w2ZM&#10;vLWLINgiS2NMeujBRKlJ09uUHYHI7hJ2S9GndzzpbSbz5Z/vLzaz6cVEo++cVXC3jECQrZ3ubKPg&#10;fb9drED4gFZj7ywp+CIPm/L6qsBcu4t9o6kKjeAQ63NU0IYw5FL6uiWDfukGsnz7cKPBwOvYSD3i&#10;hcNNL+MoyqTBzvKHFgd6bqn+rM5GQbTbD5Und9zOL7g7vMbH5ntKlbq9mZ8eQQSawx8Mv/qsDiU7&#10;ndzZai96BYvsIWaUh/U9d2AiSbIExElBmmYrkGUh/3cofwAAAP//AwBQSwECLQAUAAYACAAAACEA&#10;toM4kv4AAADhAQAAEwAAAAAAAAAAAAAAAAAAAAAAW0NvbnRlbnRfVHlwZXNdLnhtbFBLAQItABQA&#10;BgAIAAAAIQA4/SH/1gAAAJQBAAALAAAAAAAAAAAAAAAAAC8BAABfcmVscy8ucmVsc1BLAQItABQA&#10;BgAIAAAAIQC5go0XUQIAAKoEAAAOAAAAAAAAAAAAAAAAAC4CAABkcnMvZTJvRG9jLnhtbFBLAQIt&#10;ABQABgAIAAAAIQA+LwFu4gAAAAsBAAAPAAAAAAAAAAAAAAAAAKsEAABkcnMvZG93bnJldi54bWxQ&#10;SwUGAAAAAAQABADzAAAAugUAAAAA&#10;" fillcolor="#fafbcf" strokeweight=".5pt">
                <v:textbox>
                  <w:txbxContent>
                    <w:p w14:paraId="3A80C231" w14:textId="7F43146F" w:rsidR="006334F0" w:rsidRPr="00FE3A13" w:rsidRDefault="006D38D4" w:rsidP="00D25B34">
                      <w:pPr>
                        <w:jc w:val="both"/>
                        <w:rPr>
                          <w:rFonts w:ascii="Gill Sans MT" w:hAnsi="Gill Sans MT" w:cs="Gill Sans"/>
                          <w:b/>
                          <w:bCs/>
                          <w:sz w:val="15"/>
                          <w:szCs w:val="15"/>
                          <w:u w:val="single"/>
                        </w:rPr>
                      </w:pPr>
                      <w:r w:rsidRPr="00FE3A13">
                        <w:rPr>
                          <w:rFonts w:ascii="Gill Sans MT" w:hAnsi="Gill Sans MT" w:cs="Gill Sans"/>
                          <w:b/>
                          <w:bCs/>
                          <w:sz w:val="15"/>
                          <w:szCs w:val="15"/>
                          <w:u w:val="single"/>
                        </w:rPr>
                        <w:t xml:space="preserve">ENGLISH: </w:t>
                      </w:r>
                      <w:r w:rsidR="006334F0" w:rsidRPr="00FE3A13">
                        <w:rPr>
                          <w:rFonts w:ascii="Gill Sans MT" w:hAnsi="Gill Sans MT" w:cs="Gill Sans"/>
                          <w:b/>
                          <w:bCs/>
                          <w:sz w:val="15"/>
                          <w:szCs w:val="15"/>
                          <w:u w:val="single"/>
                        </w:rPr>
                        <w:t>The Lion, The Witch and The</w:t>
                      </w:r>
                      <w:r w:rsidR="00B170A2" w:rsidRPr="00FE3A13">
                        <w:rPr>
                          <w:rFonts w:ascii="Gill Sans MT" w:hAnsi="Gill Sans MT" w:cs="Gill Sans"/>
                          <w:b/>
                          <w:bCs/>
                          <w:sz w:val="15"/>
                          <w:szCs w:val="15"/>
                          <w:u w:val="single"/>
                        </w:rPr>
                        <w:t xml:space="preserve"> </w:t>
                      </w:r>
                      <w:r w:rsidR="006334F0" w:rsidRPr="00FE3A13">
                        <w:rPr>
                          <w:rFonts w:ascii="Gill Sans MT" w:hAnsi="Gill Sans MT" w:cs="Gill Sans"/>
                          <w:b/>
                          <w:bCs/>
                          <w:sz w:val="15"/>
                          <w:szCs w:val="15"/>
                          <w:u w:val="single"/>
                        </w:rPr>
                        <w:t>Wardrobe</w:t>
                      </w:r>
                    </w:p>
                    <w:p w14:paraId="7DE1B4BC" w14:textId="77777777" w:rsidR="00C22630" w:rsidRPr="00FE3A13" w:rsidRDefault="00C22630" w:rsidP="005F4630">
                      <w:pPr>
                        <w:jc w:val="both"/>
                        <w:rPr>
                          <w:rFonts w:ascii="Gill Sans MT" w:hAnsi="Gill Sans MT" w:cs="Gill Sans"/>
                          <w:sz w:val="15"/>
                          <w:szCs w:val="15"/>
                        </w:rPr>
                      </w:pPr>
                      <w:r w:rsidRPr="00FE3A13">
                        <w:rPr>
                          <w:rFonts w:ascii="Gill Sans MT" w:hAnsi="Gill Sans MT" w:cs="Gill Sans"/>
                          <w:sz w:val="15"/>
                          <w:szCs w:val="15"/>
                        </w:rPr>
                        <w:t xml:space="preserve">CS Lewis’s </w:t>
                      </w:r>
                      <w:r w:rsidR="00CA515F" w:rsidRPr="00FE3A13">
                        <w:rPr>
                          <w:rFonts w:ascii="Gill Sans MT" w:hAnsi="Gill Sans MT" w:cs="Gill Sans"/>
                          <w:sz w:val="15"/>
                          <w:szCs w:val="15"/>
                        </w:rPr>
                        <w:t xml:space="preserve">adventure is one of the most classic </w:t>
                      </w:r>
                    </w:p>
                    <w:p w14:paraId="3D11EA86" w14:textId="77777777" w:rsidR="00C22630" w:rsidRPr="00FE3A13" w:rsidRDefault="00CA515F" w:rsidP="005F4630">
                      <w:pPr>
                        <w:jc w:val="both"/>
                        <w:rPr>
                          <w:rFonts w:ascii="Gill Sans MT" w:hAnsi="Gill Sans MT" w:cs="Gill Sans"/>
                          <w:sz w:val="15"/>
                          <w:szCs w:val="15"/>
                        </w:rPr>
                      </w:pPr>
                      <w:r w:rsidRPr="00FE3A13">
                        <w:rPr>
                          <w:rFonts w:ascii="Gill Sans MT" w:hAnsi="Gill Sans MT" w:cs="Gill Sans"/>
                          <w:sz w:val="15"/>
                          <w:szCs w:val="15"/>
                        </w:rPr>
                        <w:t>books of all time.</w:t>
                      </w:r>
                      <w:r w:rsidR="00F679EE" w:rsidRPr="00FE3A13">
                        <w:rPr>
                          <w:rFonts w:ascii="Gill Sans MT" w:hAnsi="Gill Sans MT" w:cs="Gill Sans"/>
                          <w:sz w:val="15"/>
                          <w:szCs w:val="15"/>
                        </w:rPr>
                        <w:t xml:space="preserve"> </w:t>
                      </w:r>
                      <w:r w:rsidR="005F4630" w:rsidRPr="00FE3A13">
                        <w:rPr>
                          <w:rFonts w:ascii="Gill Sans MT" w:hAnsi="Gill Sans MT" w:cs="Gill Sans"/>
                          <w:sz w:val="15"/>
                          <w:szCs w:val="15"/>
                        </w:rPr>
                        <w:t>Four adventurous siblings</w:t>
                      </w:r>
                      <w:r w:rsidR="00C22630" w:rsidRPr="00FE3A13">
                        <w:rPr>
                          <w:rFonts w:ascii="Gill Sans MT" w:hAnsi="Gill Sans MT" w:cs="Gill Sans"/>
                          <w:sz w:val="15"/>
                          <w:szCs w:val="15"/>
                        </w:rPr>
                        <w:t xml:space="preserve"> - </w:t>
                      </w:r>
                      <w:r w:rsidR="005F4630" w:rsidRPr="00FE3A13">
                        <w:rPr>
                          <w:rFonts w:ascii="Gill Sans MT" w:hAnsi="Gill Sans MT" w:cs="Gill Sans"/>
                          <w:sz w:val="15"/>
                          <w:szCs w:val="15"/>
                        </w:rPr>
                        <w:t xml:space="preserve">Peter, </w:t>
                      </w:r>
                    </w:p>
                    <w:p w14:paraId="7E6FC967" w14:textId="77777777" w:rsidR="00C22630" w:rsidRPr="00FE3A13" w:rsidRDefault="005F4630" w:rsidP="005F4630">
                      <w:pPr>
                        <w:jc w:val="both"/>
                        <w:rPr>
                          <w:rFonts w:ascii="Gill Sans MT" w:hAnsi="Gill Sans MT" w:cs="Gill Sans"/>
                          <w:sz w:val="15"/>
                          <w:szCs w:val="15"/>
                        </w:rPr>
                      </w:pPr>
                      <w:r w:rsidRPr="00FE3A13">
                        <w:rPr>
                          <w:rFonts w:ascii="Gill Sans MT" w:hAnsi="Gill Sans MT" w:cs="Gill Sans"/>
                          <w:sz w:val="15"/>
                          <w:szCs w:val="15"/>
                        </w:rPr>
                        <w:t xml:space="preserve">Susan, </w:t>
                      </w:r>
                      <w:r w:rsidR="00C22630" w:rsidRPr="00FE3A13">
                        <w:rPr>
                          <w:rFonts w:ascii="Gill Sans MT" w:hAnsi="Gill Sans MT" w:cs="Gill Sans"/>
                          <w:sz w:val="15"/>
                          <w:szCs w:val="15"/>
                        </w:rPr>
                        <w:t>E</w:t>
                      </w:r>
                      <w:r w:rsidR="00F679EE" w:rsidRPr="00FE3A13">
                        <w:rPr>
                          <w:rFonts w:ascii="Gill Sans MT" w:hAnsi="Gill Sans MT" w:cs="Gill Sans"/>
                          <w:sz w:val="15"/>
                          <w:szCs w:val="15"/>
                        </w:rPr>
                        <w:t xml:space="preserve">dmund, </w:t>
                      </w:r>
                      <w:r w:rsidRPr="00FE3A13">
                        <w:rPr>
                          <w:rFonts w:ascii="Gill Sans MT" w:hAnsi="Gill Sans MT" w:cs="Gill Sans"/>
                          <w:sz w:val="15"/>
                          <w:szCs w:val="15"/>
                        </w:rPr>
                        <w:t>and Lucy Pevensie</w:t>
                      </w:r>
                      <w:r w:rsidR="00C22630" w:rsidRPr="00FE3A13">
                        <w:rPr>
                          <w:rFonts w:ascii="Gill Sans MT" w:hAnsi="Gill Sans MT" w:cs="Gill Sans"/>
                          <w:sz w:val="15"/>
                          <w:szCs w:val="15"/>
                        </w:rPr>
                        <w:t xml:space="preserve"> - </w:t>
                      </w:r>
                      <w:r w:rsidRPr="00FE3A13">
                        <w:rPr>
                          <w:rFonts w:ascii="Gill Sans MT" w:hAnsi="Gill Sans MT" w:cs="Gill Sans"/>
                          <w:sz w:val="15"/>
                          <w:szCs w:val="15"/>
                        </w:rPr>
                        <w:t xml:space="preserve">step through a </w:t>
                      </w:r>
                    </w:p>
                    <w:p w14:paraId="53F3B81A" w14:textId="3DFF1906" w:rsidR="0067474D" w:rsidRPr="00FE3A13" w:rsidRDefault="005F4630" w:rsidP="005F4630">
                      <w:pPr>
                        <w:jc w:val="both"/>
                        <w:rPr>
                          <w:rFonts w:ascii="Gill Sans MT" w:hAnsi="Gill Sans MT" w:cs="Gill Sans"/>
                          <w:sz w:val="15"/>
                          <w:szCs w:val="15"/>
                        </w:rPr>
                      </w:pPr>
                      <w:r w:rsidRPr="00FE3A13">
                        <w:rPr>
                          <w:rFonts w:ascii="Gill Sans MT" w:hAnsi="Gill Sans MT" w:cs="Gill Sans"/>
                          <w:sz w:val="15"/>
                          <w:szCs w:val="15"/>
                        </w:rPr>
                        <w:t>wardrobe door and into the land of Narnia, a land frozen in eternal</w:t>
                      </w:r>
                      <w:r w:rsidR="0067474D" w:rsidRPr="00FE3A13">
                        <w:rPr>
                          <w:rFonts w:ascii="Gill Sans MT" w:hAnsi="Gill Sans MT" w:cs="Gill Sans"/>
                          <w:sz w:val="15"/>
                          <w:szCs w:val="15"/>
                        </w:rPr>
                        <w:t xml:space="preserve"> </w:t>
                      </w:r>
                      <w:r w:rsidRPr="00FE3A13">
                        <w:rPr>
                          <w:rFonts w:ascii="Gill Sans MT" w:hAnsi="Gill Sans MT" w:cs="Gill Sans"/>
                          <w:sz w:val="15"/>
                          <w:szCs w:val="15"/>
                        </w:rPr>
                        <w:t>winter and enslaved by the power of the White Witch. But when almost all</w:t>
                      </w:r>
                      <w:r w:rsidR="0067474D" w:rsidRPr="00FE3A13">
                        <w:rPr>
                          <w:rFonts w:ascii="Gill Sans MT" w:hAnsi="Gill Sans MT" w:cs="Gill Sans"/>
                          <w:sz w:val="15"/>
                          <w:szCs w:val="15"/>
                        </w:rPr>
                        <w:t xml:space="preserve"> </w:t>
                      </w:r>
                      <w:r w:rsidRPr="00FE3A13">
                        <w:rPr>
                          <w:rFonts w:ascii="Gill Sans MT" w:hAnsi="Gill Sans MT" w:cs="Gill Sans"/>
                          <w:sz w:val="15"/>
                          <w:szCs w:val="15"/>
                        </w:rPr>
                        <w:t>hope is lost, the return of the Great Lion, Aslan, signals a great change . . and a great sacrifice.</w:t>
                      </w:r>
                      <w:r w:rsidR="0067474D" w:rsidRPr="00FE3A13">
                        <w:rPr>
                          <w:rFonts w:ascii="Gill Sans MT" w:hAnsi="Gill Sans MT" w:cs="Gill Sans"/>
                          <w:sz w:val="15"/>
                          <w:szCs w:val="15"/>
                        </w:rPr>
                        <w:t xml:space="preserve"> </w:t>
                      </w:r>
                    </w:p>
                    <w:p w14:paraId="2312DC0D" w14:textId="528FBCBB" w:rsidR="007C5B2F" w:rsidRPr="00FE3A13" w:rsidRDefault="00F70D0F" w:rsidP="00D25B34">
                      <w:pPr>
                        <w:jc w:val="both"/>
                        <w:rPr>
                          <w:rFonts w:ascii="Gill Sans MT" w:hAnsi="Gill Sans MT" w:cs="Gill Sans"/>
                          <w:b/>
                          <w:bCs/>
                          <w:sz w:val="15"/>
                          <w:szCs w:val="15"/>
                        </w:rPr>
                      </w:pPr>
                      <w:r w:rsidRPr="00FE3A13">
                        <w:rPr>
                          <w:rFonts w:ascii="Gill Sans MT" w:hAnsi="Gill Sans MT" w:cs="Gill Sans"/>
                          <w:b/>
                          <w:bCs/>
                          <w:sz w:val="15"/>
                          <w:szCs w:val="15"/>
                        </w:rPr>
                        <w:t xml:space="preserve">Week 1 </w:t>
                      </w:r>
                      <w:r w:rsidR="007C5B2F" w:rsidRPr="00FE3A13">
                        <w:rPr>
                          <w:rFonts w:ascii="Gill Sans MT" w:hAnsi="Gill Sans MT" w:cs="Gill Sans"/>
                          <w:b/>
                          <w:bCs/>
                          <w:sz w:val="15"/>
                          <w:szCs w:val="15"/>
                        </w:rPr>
                        <w:t>Learning aims:</w:t>
                      </w:r>
                      <w:r w:rsidRPr="00FE3A13">
                        <w:rPr>
                          <w:rFonts w:ascii="Gill Sans MT" w:hAnsi="Gill Sans MT" w:cs="Gill Sans"/>
                          <w:b/>
                          <w:bCs/>
                          <w:sz w:val="15"/>
                          <w:szCs w:val="15"/>
                        </w:rPr>
                        <w:t xml:space="preserve"> </w:t>
                      </w:r>
                    </w:p>
                    <w:p w14:paraId="23DD32FC" w14:textId="77777777" w:rsidR="00AA5A04" w:rsidRPr="00FE3A13" w:rsidRDefault="007C5B2F" w:rsidP="00FE3A1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142" w:hanging="142"/>
                        <w:jc w:val="both"/>
                        <w:rPr>
                          <w:rFonts w:ascii="Gill Sans MT" w:hAnsi="Gill Sans MT" w:cs="Gill Sans"/>
                          <w:b/>
                          <w:bCs/>
                          <w:sz w:val="15"/>
                          <w:szCs w:val="15"/>
                          <w:u w:val="single"/>
                        </w:rPr>
                      </w:pPr>
                      <w:r w:rsidRPr="00FE3A13">
                        <w:rPr>
                          <w:rFonts w:ascii="Gill Sans MT" w:hAnsi="Gill Sans MT" w:cs="Gill Sans"/>
                          <w:sz w:val="15"/>
                          <w:szCs w:val="15"/>
                        </w:rPr>
                        <w:t>T</w:t>
                      </w:r>
                      <w:r w:rsidR="00C96764" w:rsidRPr="00FE3A13">
                        <w:rPr>
                          <w:rFonts w:ascii="Gill Sans MT" w:hAnsi="Gill Sans MT" w:cs="Gill Sans"/>
                          <w:sz w:val="15"/>
                          <w:szCs w:val="15"/>
                        </w:rPr>
                        <w:t xml:space="preserve">o </w:t>
                      </w:r>
                      <w:r w:rsidR="00AA5A04" w:rsidRPr="00FE3A13">
                        <w:rPr>
                          <w:rFonts w:ascii="Gill Sans MT" w:hAnsi="Gill Sans MT" w:cs="Gill Sans"/>
                          <w:sz w:val="15"/>
                          <w:szCs w:val="15"/>
                        </w:rPr>
                        <w:t>carry out a character study of CS Lewis.</w:t>
                      </w:r>
                    </w:p>
                    <w:p w14:paraId="7709439B" w14:textId="77777777" w:rsidR="00FE3A13" w:rsidRPr="00FE3A13" w:rsidRDefault="00AA5A04" w:rsidP="00FE3A1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142" w:hanging="142"/>
                        <w:jc w:val="both"/>
                        <w:rPr>
                          <w:rFonts w:ascii="Gill Sans MT" w:hAnsi="Gill Sans MT" w:cs="Gill Sans"/>
                          <w:b/>
                          <w:bCs/>
                          <w:sz w:val="15"/>
                          <w:szCs w:val="15"/>
                          <w:u w:val="single"/>
                        </w:rPr>
                      </w:pPr>
                      <w:r w:rsidRPr="00FE3A13">
                        <w:rPr>
                          <w:rFonts w:ascii="Gill Sans MT" w:hAnsi="Gill Sans MT" w:cs="Gill Sans"/>
                          <w:sz w:val="15"/>
                          <w:szCs w:val="15"/>
                        </w:rPr>
                        <w:t>To compare the text to the film.</w:t>
                      </w:r>
                    </w:p>
                    <w:p w14:paraId="1C039C0A" w14:textId="4108B322" w:rsidR="00FE3A13" w:rsidRPr="00FE3A13" w:rsidRDefault="0060639A" w:rsidP="00FE3A1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142" w:hanging="142"/>
                        <w:jc w:val="both"/>
                        <w:rPr>
                          <w:rFonts w:ascii="Gill Sans MT" w:hAnsi="Gill Sans MT" w:cs="Gill Sans"/>
                          <w:b/>
                          <w:bCs/>
                          <w:sz w:val="15"/>
                          <w:szCs w:val="15"/>
                          <w:u w:val="single"/>
                        </w:rPr>
                      </w:pPr>
                      <w:r w:rsidRPr="00FE3A13">
                        <w:rPr>
                          <w:rFonts w:ascii="Gill Sans MT" w:hAnsi="Gill Sans MT" w:cs="Gill Sans"/>
                          <w:sz w:val="15"/>
                          <w:szCs w:val="15"/>
                        </w:rPr>
                        <w:t>To review the text/film.</w:t>
                      </w:r>
                    </w:p>
                    <w:p w14:paraId="05CCF60C" w14:textId="77777777" w:rsidR="00FE3A13" w:rsidRPr="002A32A5" w:rsidRDefault="00FE3A13" w:rsidP="00FE3A13">
                      <w:pPr>
                        <w:pStyle w:val="ListParagraph"/>
                        <w:ind w:left="142"/>
                        <w:jc w:val="both"/>
                        <w:rPr>
                          <w:rFonts w:ascii="Gill Sans MT" w:hAnsi="Gill Sans MT" w:cs="Gill Sans"/>
                          <w:b/>
                          <w:bCs/>
                          <w:sz w:val="9"/>
                          <w:szCs w:val="15"/>
                          <w:u w:val="single"/>
                        </w:rPr>
                      </w:pPr>
                    </w:p>
                    <w:p w14:paraId="315B6705" w14:textId="1882E824" w:rsidR="00FE3A13" w:rsidRPr="00FE3A13" w:rsidRDefault="00FE3A13" w:rsidP="00FE3A13">
                      <w:pPr>
                        <w:jc w:val="both"/>
                        <w:rPr>
                          <w:rFonts w:ascii="Gill Sans MT" w:hAnsi="Gill Sans MT" w:cs="Gill Sans"/>
                          <w:b/>
                          <w:bCs/>
                          <w:sz w:val="16"/>
                          <w:szCs w:val="16"/>
                          <w:u w:val="single"/>
                        </w:rPr>
                      </w:pPr>
                      <w:r w:rsidRPr="00FE3A13">
                        <w:rPr>
                          <w:rFonts w:ascii="Gill Sans MT" w:hAnsi="Gill Sans MT" w:cs="Gill Sans"/>
                          <w:b/>
                          <w:bCs/>
                          <w:sz w:val="16"/>
                          <w:szCs w:val="16"/>
                          <w:u w:val="single"/>
                        </w:rPr>
                        <w:t>ENGLISH: The Adventures of Odysseus</w:t>
                      </w:r>
                    </w:p>
                    <w:p w14:paraId="1A8BFF90" w14:textId="77777777" w:rsidR="00FE3A13" w:rsidRPr="00FE3A13" w:rsidRDefault="00FE3A13" w:rsidP="00FE3A13">
                      <w:pPr>
                        <w:jc w:val="both"/>
                        <w:rPr>
                          <w:rFonts w:ascii="Gill Sans MT" w:hAnsi="Gill Sans MT" w:cs="Gill Sans"/>
                          <w:b/>
                          <w:bCs/>
                          <w:sz w:val="16"/>
                          <w:szCs w:val="16"/>
                          <w:u w:val="single"/>
                        </w:rPr>
                      </w:pPr>
                      <w:r w:rsidRPr="00FE3A13">
                        <w:rPr>
                          <w:rFonts w:ascii="Gill Sans MT" w:hAnsi="Gill Sans MT" w:cs="Gill Sans"/>
                          <w:b/>
                          <w:bCs/>
                          <w:sz w:val="16"/>
                          <w:szCs w:val="16"/>
                          <w:u w:val="single"/>
                        </w:rPr>
                        <w:t xml:space="preserve">Weeks 2-3 </w:t>
                      </w:r>
                      <w:r w:rsidRPr="00FE3A13">
                        <w:rPr>
                          <w:rFonts w:ascii="Gill Sans MT" w:hAnsi="Gill Sans MT" w:cs="Gill Sans"/>
                          <w:b/>
                          <w:bCs/>
                          <w:sz w:val="16"/>
                          <w:szCs w:val="16"/>
                        </w:rPr>
                        <w:t xml:space="preserve">Learning aims: </w:t>
                      </w:r>
                    </w:p>
                    <w:p w14:paraId="07D7FB80" w14:textId="77777777" w:rsidR="00FE3A13" w:rsidRPr="00FE3A13" w:rsidRDefault="00FE3A13" w:rsidP="00FE3A1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142" w:hanging="142"/>
                        <w:jc w:val="both"/>
                        <w:rPr>
                          <w:rFonts w:ascii="Gill Sans MT" w:hAnsi="Gill Sans MT"/>
                          <w:sz w:val="16"/>
                          <w:szCs w:val="16"/>
                        </w:rPr>
                      </w:pPr>
                      <w:r w:rsidRPr="00FE3A13">
                        <w:rPr>
                          <w:rFonts w:ascii="Gill Sans MT" w:hAnsi="Gill Sans MT" w:cs="Gill Sans"/>
                          <w:sz w:val="16"/>
                          <w:szCs w:val="16"/>
                        </w:rPr>
                        <w:t xml:space="preserve">To </w:t>
                      </w:r>
                      <w:r w:rsidRPr="00FE3A13">
                        <w:rPr>
                          <w:rFonts w:ascii="Gill Sans MT" w:hAnsi="Gill Sans MT"/>
                          <w:sz w:val="16"/>
                          <w:szCs w:val="16"/>
                        </w:rPr>
                        <w:t>identify the audience for and purpose of the writing, selecting the appropriate form and using other similar writing as models for their own.</w:t>
                      </w:r>
                    </w:p>
                    <w:p w14:paraId="03D81C38" w14:textId="77777777" w:rsidR="00FE3A13" w:rsidRPr="00FE3A13" w:rsidRDefault="00FE3A13" w:rsidP="00FE3A1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142" w:hanging="142"/>
                        <w:jc w:val="both"/>
                        <w:rPr>
                          <w:rFonts w:ascii="Gill Sans MT" w:hAnsi="Gill Sans MT" w:cs="Gill Sans"/>
                          <w:b/>
                          <w:bCs/>
                          <w:sz w:val="16"/>
                          <w:szCs w:val="16"/>
                          <w:u w:val="single"/>
                        </w:rPr>
                      </w:pPr>
                      <w:r w:rsidRPr="00FE3A13">
                        <w:rPr>
                          <w:rFonts w:ascii="Gill Sans MT" w:hAnsi="Gill Sans MT"/>
                          <w:sz w:val="16"/>
                          <w:szCs w:val="16"/>
                        </w:rPr>
                        <w:t>To note and developing initial ideas, drawing on reading and research where necessary.</w:t>
                      </w:r>
                    </w:p>
                    <w:p w14:paraId="14BF4519" w14:textId="77777777" w:rsidR="00FE3A13" w:rsidRPr="00FE3A13" w:rsidRDefault="00FE3A13" w:rsidP="00FE3A1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142" w:hanging="142"/>
                        <w:jc w:val="both"/>
                        <w:rPr>
                          <w:rFonts w:ascii="Gill Sans MT" w:hAnsi="Gill Sans MT" w:cs="Gill Sans"/>
                          <w:b/>
                          <w:bCs/>
                          <w:sz w:val="16"/>
                          <w:szCs w:val="16"/>
                          <w:u w:val="single"/>
                        </w:rPr>
                      </w:pPr>
                      <w:r w:rsidRPr="00FE3A13">
                        <w:rPr>
                          <w:rFonts w:ascii="Gill Sans MT" w:hAnsi="Gill Sans MT"/>
                          <w:sz w:val="16"/>
                          <w:szCs w:val="16"/>
                        </w:rPr>
                        <w:t>To consider how authors have developed characters and settings in narrative writing.</w:t>
                      </w:r>
                    </w:p>
                    <w:p w14:paraId="08CA7EC4" w14:textId="3973909D" w:rsidR="00FE3A13" w:rsidRPr="00FE3A13" w:rsidRDefault="00FE3A13" w:rsidP="00FE3A1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142" w:hanging="142"/>
                        <w:jc w:val="both"/>
                        <w:rPr>
                          <w:rFonts w:ascii="Gill Sans MT" w:hAnsi="Gill Sans MT"/>
                          <w:sz w:val="16"/>
                          <w:szCs w:val="16"/>
                        </w:rPr>
                      </w:pPr>
                      <w:r w:rsidRPr="00FE3A13">
                        <w:rPr>
                          <w:rFonts w:ascii="Gill Sans MT" w:hAnsi="Gill Sans MT"/>
                          <w:sz w:val="16"/>
                          <w:szCs w:val="16"/>
                        </w:rPr>
                        <w:t>To perform their own compositions, using appropriate intonation, volume, and movement so that meaning is clear.</w:t>
                      </w:r>
                    </w:p>
                    <w:p w14:paraId="18C9129E" w14:textId="74DC076B" w:rsidR="00FE3A13" w:rsidRPr="002A32A5" w:rsidRDefault="00FE3A13" w:rsidP="00FE3A13">
                      <w:pPr>
                        <w:jc w:val="both"/>
                        <w:rPr>
                          <w:rFonts w:ascii="Gill Sans MT" w:hAnsi="Gill Sans MT" w:cs="Gill Sans"/>
                          <w:b/>
                          <w:bCs/>
                          <w:sz w:val="9"/>
                          <w:szCs w:val="15"/>
                          <w:u w:val="single"/>
                        </w:rPr>
                      </w:pPr>
                    </w:p>
                    <w:p w14:paraId="07A70128" w14:textId="4481C253" w:rsidR="00FE3A13" w:rsidRPr="00FE3A13" w:rsidRDefault="00FE3A13" w:rsidP="00FE3A13">
                      <w:pPr>
                        <w:jc w:val="both"/>
                        <w:rPr>
                          <w:rFonts w:ascii="Gill Sans MT" w:hAnsi="Gill Sans MT" w:cs="Gill Sans"/>
                          <w:b/>
                          <w:bCs/>
                          <w:sz w:val="16"/>
                          <w:szCs w:val="15"/>
                          <w:u w:val="single"/>
                        </w:rPr>
                      </w:pPr>
                      <w:r w:rsidRPr="00FE3A13">
                        <w:rPr>
                          <w:rFonts w:ascii="Gill Sans MT" w:hAnsi="Gill Sans MT" w:cs="Gill Sans"/>
                          <w:b/>
                          <w:bCs/>
                          <w:sz w:val="16"/>
                          <w:szCs w:val="15"/>
                          <w:u w:val="single"/>
                        </w:rPr>
                        <w:t>ENGLISH: Class Assembly Play Script</w:t>
                      </w:r>
                    </w:p>
                    <w:p w14:paraId="210CF227" w14:textId="2F3E649F" w:rsidR="00FE3A13" w:rsidRPr="00FE3A13" w:rsidRDefault="00FE3A13" w:rsidP="00FE3A13">
                      <w:pPr>
                        <w:jc w:val="both"/>
                        <w:rPr>
                          <w:rFonts w:ascii="Gill Sans MT" w:hAnsi="Gill Sans MT" w:cs="Gill Sans"/>
                          <w:b/>
                          <w:bCs/>
                          <w:sz w:val="16"/>
                          <w:szCs w:val="15"/>
                          <w:u w:val="single"/>
                        </w:rPr>
                      </w:pPr>
                      <w:r w:rsidRPr="00FE3A13">
                        <w:rPr>
                          <w:rFonts w:ascii="Gill Sans MT" w:hAnsi="Gill Sans MT" w:cs="Gill Sans"/>
                          <w:b/>
                          <w:bCs/>
                          <w:sz w:val="16"/>
                          <w:szCs w:val="15"/>
                          <w:u w:val="single"/>
                        </w:rPr>
                        <w:t xml:space="preserve">Weeks 4-6 </w:t>
                      </w:r>
                      <w:r w:rsidRPr="00FE3A13">
                        <w:rPr>
                          <w:rFonts w:ascii="Gill Sans MT" w:hAnsi="Gill Sans MT" w:cs="Gill Sans"/>
                          <w:b/>
                          <w:bCs/>
                          <w:sz w:val="16"/>
                          <w:szCs w:val="15"/>
                        </w:rPr>
                        <w:t xml:space="preserve">Learning aims: </w:t>
                      </w:r>
                    </w:p>
                    <w:p w14:paraId="08B2786B" w14:textId="77777777" w:rsidR="00FE3A13" w:rsidRPr="00FE3A13" w:rsidRDefault="00FE3A13" w:rsidP="00FE3A1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142" w:hanging="142"/>
                        <w:jc w:val="both"/>
                        <w:rPr>
                          <w:rFonts w:ascii="Gill Sans MT" w:hAnsi="Gill Sans MT" w:cs="Gill Sans"/>
                          <w:b/>
                          <w:bCs/>
                          <w:sz w:val="16"/>
                          <w:szCs w:val="15"/>
                        </w:rPr>
                      </w:pPr>
                      <w:r w:rsidRPr="00FE3A13">
                        <w:rPr>
                          <w:rFonts w:ascii="Gill Sans MT" w:hAnsi="Gill Sans MT" w:cs="Gill Sans"/>
                          <w:sz w:val="16"/>
                          <w:szCs w:val="15"/>
                        </w:rPr>
                        <w:t>To identify the key features of a play script.</w:t>
                      </w:r>
                    </w:p>
                    <w:p w14:paraId="41C267D4" w14:textId="77777777" w:rsidR="00FE3A13" w:rsidRPr="00FE3A13" w:rsidRDefault="00FE3A13" w:rsidP="00FE3A1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142" w:hanging="142"/>
                        <w:jc w:val="both"/>
                        <w:rPr>
                          <w:rFonts w:ascii="Gill Sans MT" w:hAnsi="Gill Sans MT" w:cs="Gill Sans"/>
                          <w:b/>
                          <w:bCs/>
                          <w:sz w:val="16"/>
                          <w:szCs w:val="15"/>
                        </w:rPr>
                      </w:pPr>
                      <w:r w:rsidRPr="00FE3A13">
                        <w:rPr>
                          <w:rFonts w:ascii="Gill Sans MT" w:hAnsi="Gill Sans MT" w:cs="Gill Sans"/>
                          <w:sz w:val="16"/>
                          <w:szCs w:val="15"/>
                        </w:rPr>
                        <w:t xml:space="preserve">To prepare play scripts to read aloud and to perform, showing understanding through intonation, tone, volume and action </w:t>
                      </w:r>
                      <w:r w:rsidRPr="00FE3A13">
                        <w:rPr>
                          <w:rStyle w:val="s1"/>
                          <w:rFonts w:ascii="Gill Sans MT" w:hAnsi="Gill Sans MT"/>
                          <w:sz w:val="16"/>
                          <w:szCs w:val="15"/>
                        </w:rPr>
                        <w:t>so that the meaning is clear to an audience.</w:t>
                      </w:r>
                    </w:p>
                    <w:p w14:paraId="04161700" w14:textId="1F0EF72F" w:rsidR="0091030A" w:rsidRPr="00FE3A13" w:rsidRDefault="00FE3A13" w:rsidP="00FE3A13">
                      <w:pPr>
                        <w:pStyle w:val="p1"/>
                        <w:numPr>
                          <w:ilvl w:val="0"/>
                          <w:numId w:val="3"/>
                        </w:numPr>
                        <w:ind w:left="142" w:hanging="142"/>
                        <w:rPr>
                          <w:rFonts w:ascii="Gill Sans MT" w:hAnsi="Gill Sans MT"/>
                          <w:sz w:val="16"/>
                          <w:szCs w:val="15"/>
                        </w:rPr>
                      </w:pPr>
                      <w:r w:rsidRPr="00FE3A13">
                        <w:rPr>
                          <w:rStyle w:val="s1"/>
                          <w:rFonts w:ascii="Gill Sans MT" w:hAnsi="Gill Sans MT"/>
                          <w:sz w:val="16"/>
                          <w:szCs w:val="15"/>
                        </w:rPr>
                        <w:t>To retrieve, record and present information from non-fiction texts (to feed into assembly).</w:t>
                      </w:r>
                    </w:p>
                  </w:txbxContent>
                </v:textbox>
              </v:shape>
            </w:pict>
          </mc:Fallback>
        </mc:AlternateContent>
      </w:r>
      <w:r w:rsidR="00963403">
        <w:rPr>
          <w:noProof/>
        </w:rPr>
        <w:drawing>
          <wp:anchor distT="0" distB="0" distL="114300" distR="114300" simplePos="0" relativeHeight="251706880" behindDoc="1" locked="0" layoutInCell="1" allowOverlap="1" wp14:anchorId="0351E06B" wp14:editId="125D7886">
            <wp:simplePos x="0" y="0"/>
            <wp:positionH relativeFrom="column">
              <wp:posOffset>4836795</wp:posOffset>
            </wp:positionH>
            <wp:positionV relativeFrom="paragraph">
              <wp:posOffset>3385185</wp:posOffset>
            </wp:positionV>
            <wp:extent cx="235585" cy="437515"/>
            <wp:effectExtent l="0" t="0" r="0" b="635"/>
            <wp:wrapTight wrapText="bothSides">
              <wp:wrapPolygon edited="0">
                <wp:start x="0" y="0"/>
                <wp:lineTo x="0" y="20691"/>
                <wp:lineTo x="19213" y="20691"/>
                <wp:lineTo x="19213" y="0"/>
                <wp:lineTo x="0" y="0"/>
              </wp:wrapPolygon>
            </wp:wrapTight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105" t="10318" r="40108" b="50375"/>
                    <a:stretch/>
                  </pic:blipFill>
                  <pic:spPr bwMode="auto">
                    <a:xfrm>
                      <a:off x="0" y="0"/>
                      <a:ext cx="235585" cy="4375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3403">
        <w:rPr>
          <w:noProof/>
        </w:rPr>
        <w:drawing>
          <wp:anchor distT="0" distB="0" distL="114300" distR="114300" simplePos="0" relativeHeight="251653632" behindDoc="0" locked="0" layoutInCell="1" allowOverlap="1" wp14:anchorId="504A68F3" wp14:editId="68235C94">
            <wp:simplePos x="0" y="0"/>
            <wp:positionH relativeFrom="column">
              <wp:posOffset>2630805</wp:posOffset>
            </wp:positionH>
            <wp:positionV relativeFrom="paragraph">
              <wp:posOffset>3371215</wp:posOffset>
            </wp:positionV>
            <wp:extent cx="257810" cy="408940"/>
            <wp:effectExtent l="0" t="0" r="0" b="0"/>
            <wp:wrapTopAndBottom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63" t="3964" r="9129" b="3070"/>
                    <a:stretch/>
                  </pic:blipFill>
                  <pic:spPr bwMode="auto">
                    <a:xfrm>
                      <a:off x="0" y="0"/>
                      <a:ext cx="257810" cy="4089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3403">
        <w:rPr>
          <w:noProof/>
        </w:rPr>
        <mc:AlternateContent>
          <mc:Choice Requires="wps">
            <w:drawing>
              <wp:anchor distT="45720" distB="45720" distL="114300" distR="114300" simplePos="0" relativeHeight="251588096" behindDoc="0" locked="0" layoutInCell="1" allowOverlap="1" wp14:anchorId="705E45D2" wp14:editId="51F43310">
                <wp:simplePos x="0" y="0"/>
                <wp:positionH relativeFrom="column">
                  <wp:posOffset>2209800</wp:posOffset>
                </wp:positionH>
                <wp:positionV relativeFrom="paragraph">
                  <wp:posOffset>-600075</wp:posOffset>
                </wp:positionV>
                <wp:extent cx="2960370" cy="2124075"/>
                <wp:effectExtent l="0" t="0" r="11430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0370" cy="2124075"/>
                        </a:xfrm>
                        <a:prstGeom prst="rect">
                          <a:avLst/>
                        </a:prstGeom>
                        <a:solidFill>
                          <a:srgbClr val="D7BCEB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BF323D" w14:textId="057748D8" w:rsidR="005966FF" w:rsidRPr="002A32A5" w:rsidRDefault="002F36FE" w:rsidP="00D25B34">
                            <w:pPr>
                              <w:jc w:val="both"/>
                              <w:rPr>
                                <w:rFonts w:ascii="Gill Sans MT" w:hAnsi="Gill Sans MT" w:cs="Gill Sans"/>
                                <w:b/>
                                <w:bCs/>
                                <w:sz w:val="17"/>
                                <w:szCs w:val="17"/>
                                <w:u w:val="single"/>
                              </w:rPr>
                            </w:pPr>
                            <w:r w:rsidRPr="002A32A5">
                              <w:rPr>
                                <w:rFonts w:ascii="Gill Sans MT" w:hAnsi="Gill Sans MT" w:cs="Gill Sans"/>
                                <w:b/>
                                <w:bCs/>
                                <w:sz w:val="17"/>
                                <w:szCs w:val="17"/>
                                <w:u w:val="single"/>
                              </w:rPr>
                              <w:t>RE</w:t>
                            </w:r>
                            <w:r w:rsidR="00A91DA2" w:rsidRPr="002A32A5">
                              <w:rPr>
                                <w:rFonts w:ascii="Gill Sans MT" w:hAnsi="Gill Sans MT" w:cs="Gill Sans"/>
                                <w:b/>
                                <w:bCs/>
                                <w:sz w:val="17"/>
                                <w:szCs w:val="17"/>
                                <w:u w:val="single"/>
                              </w:rPr>
                              <w:t xml:space="preserve">: </w:t>
                            </w:r>
                            <w:r w:rsidR="0063274C" w:rsidRPr="002A32A5">
                              <w:rPr>
                                <w:rFonts w:ascii="Gill Sans MT" w:hAnsi="Gill Sans MT" w:cs="Gill Sans"/>
                                <w:b/>
                                <w:bCs/>
                                <w:sz w:val="17"/>
                                <w:szCs w:val="17"/>
                                <w:u w:val="single"/>
                              </w:rPr>
                              <w:t>SALVATION</w:t>
                            </w:r>
                            <w:r w:rsidR="005966FF" w:rsidRPr="002A32A5">
                              <w:rPr>
                                <w:rFonts w:ascii="Gill Sans MT" w:hAnsi="Gill Sans MT" w:cs="Gill Sans"/>
                                <w:sz w:val="17"/>
                                <w:szCs w:val="17"/>
                              </w:rPr>
                              <w:t>:</w:t>
                            </w:r>
                          </w:p>
                          <w:p w14:paraId="22797ED5" w14:textId="3B67D42B" w:rsidR="004068B1" w:rsidRPr="002A32A5" w:rsidRDefault="00DC6571" w:rsidP="002209D9">
                            <w:pPr>
                              <w:jc w:val="both"/>
                              <w:rPr>
                                <w:rFonts w:ascii="Gill Sans MT" w:hAnsi="Gill Sans MT" w:cs="Gill Sans"/>
                                <w:sz w:val="17"/>
                                <w:szCs w:val="17"/>
                              </w:rPr>
                            </w:pPr>
                            <w:r w:rsidRPr="002A32A5">
                              <w:rPr>
                                <w:rFonts w:ascii="Gill Sans MT" w:hAnsi="Gill Sans MT" w:cs="Gill Sans"/>
                                <w:sz w:val="17"/>
                                <w:szCs w:val="17"/>
                              </w:rPr>
                              <w:t xml:space="preserve">Pupils will </w:t>
                            </w:r>
                            <w:r w:rsidR="00D1799C" w:rsidRPr="002A32A5">
                              <w:rPr>
                                <w:rFonts w:ascii="Gill Sans MT" w:hAnsi="Gill Sans MT" w:cs="Gill Sans"/>
                                <w:sz w:val="17"/>
                                <w:szCs w:val="17"/>
                              </w:rPr>
                              <w:t xml:space="preserve">focus on </w:t>
                            </w:r>
                            <w:r w:rsidR="004068B1" w:rsidRPr="002A32A5">
                              <w:rPr>
                                <w:rFonts w:ascii="Gill Sans MT" w:hAnsi="Gill Sans MT" w:cs="Gill Sans"/>
                                <w:sz w:val="17"/>
                                <w:szCs w:val="17"/>
                              </w:rPr>
                              <w:t xml:space="preserve">Christianity </w:t>
                            </w:r>
                            <w:r w:rsidR="00D1799C" w:rsidRPr="002A32A5">
                              <w:rPr>
                                <w:rFonts w:ascii="Gill Sans MT" w:hAnsi="Gill Sans MT" w:cs="Gill Sans"/>
                                <w:sz w:val="17"/>
                                <w:szCs w:val="17"/>
                              </w:rPr>
                              <w:t xml:space="preserve">this half term </w:t>
                            </w:r>
                            <w:r w:rsidR="004068B1" w:rsidRPr="002A32A5">
                              <w:rPr>
                                <w:rFonts w:ascii="Gill Sans MT" w:hAnsi="Gill Sans MT" w:cs="Gill Sans"/>
                                <w:sz w:val="17"/>
                                <w:szCs w:val="17"/>
                              </w:rPr>
                              <w:t xml:space="preserve">and </w:t>
                            </w:r>
                            <w:r w:rsidR="005B4FB8" w:rsidRPr="002A32A5">
                              <w:rPr>
                                <w:rFonts w:ascii="Gill Sans MT" w:hAnsi="Gill Sans MT" w:cs="Gill Sans"/>
                                <w:sz w:val="17"/>
                                <w:szCs w:val="17"/>
                              </w:rPr>
                              <w:t xml:space="preserve">will consider the key question: </w:t>
                            </w:r>
                            <w:r w:rsidR="00A94697" w:rsidRPr="002A32A5">
                              <w:rPr>
                                <w:rFonts w:ascii="Gill Sans MT" w:hAnsi="Gill Sans MT" w:cs="Gill Sans"/>
                                <w:b/>
                                <w:bCs/>
                                <w:i/>
                                <w:iCs/>
                                <w:sz w:val="17"/>
                                <w:szCs w:val="17"/>
                              </w:rPr>
                              <w:t xml:space="preserve">What </w:t>
                            </w:r>
                            <w:r w:rsidR="004068B1" w:rsidRPr="002A32A5">
                              <w:rPr>
                                <w:rFonts w:ascii="Gill Sans MT" w:hAnsi="Gill Sans MT" w:cs="Gill Sans"/>
                                <w:b/>
                                <w:bCs/>
                                <w:i/>
                                <w:iCs/>
                                <w:sz w:val="17"/>
                                <w:szCs w:val="17"/>
                              </w:rPr>
                              <w:t>did Jesus do to save human beings?</w:t>
                            </w:r>
                          </w:p>
                          <w:p w14:paraId="745BD960" w14:textId="0672D415" w:rsidR="005A660F" w:rsidRPr="002A32A5" w:rsidRDefault="00A34482" w:rsidP="00F66BB5">
                            <w:pPr>
                              <w:jc w:val="both"/>
                              <w:rPr>
                                <w:rFonts w:ascii="Gill Sans MT" w:hAnsi="Gill Sans MT" w:cs="Gill Sans"/>
                                <w:sz w:val="17"/>
                                <w:szCs w:val="17"/>
                              </w:rPr>
                            </w:pPr>
                            <w:r w:rsidRPr="002A32A5">
                              <w:rPr>
                                <w:rFonts w:ascii="Gill Sans MT" w:hAnsi="Gill Sans MT" w:cs="Gill Sans"/>
                                <w:sz w:val="17"/>
                                <w:szCs w:val="17"/>
                              </w:rPr>
                              <w:t>Pupils will</w:t>
                            </w:r>
                            <w:r w:rsidR="00F36359" w:rsidRPr="002A32A5">
                              <w:rPr>
                                <w:rFonts w:ascii="Gill Sans MT" w:hAnsi="Gill Sans MT" w:cs="Gill Sans"/>
                                <w:sz w:val="17"/>
                                <w:szCs w:val="17"/>
                              </w:rPr>
                              <w:t>:</w:t>
                            </w:r>
                            <w:r w:rsidRPr="002A32A5">
                              <w:rPr>
                                <w:rFonts w:ascii="Gill Sans MT" w:hAnsi="Gill Sans MT" w:cs="Gill Sans"/>
                                <w:sz w:val="17"/>
                                <w:szCs w:val="17"/>
                              </w:rPr>
                              <w:t xml:space="preserve"> </w:t>
                            </w:r>
                          </w:p>
                          <w:p w14:paraId="67E4E8DE" w14:textId="0E089922" w:rsidR="002F36FE" w:rsidRPr="002A32A5" w:rsidRDefault="005A660F" w:rsidP="00D25B34">
                            <w:pPr>
                              <w:jc w:val="both"/>
                              <w:rPr>
                                <w:rFonts w:ascii="Gill Sans MT" w:hAnsi="Gill Sans MT" w:cs="Gill Sans"/>
                                <w:sz w:val="17"/>
                                <w:szCs w:val="17"/>
                              </w:rPr>
                            </w:pPr>
                            <w:r w:rsidRPr="002A32A5">
                              <w:rPr>
                                <w:rFonts w:ascii="Gill Sans MT" w:hAnsi="Gill Sans MT" w:cs="Gill Sans"/>
                                <w:sz w:val="17"/>
                                <w:szCs w:val="17"/>
                              </w:rPr>
                              <w:t>*</w:t>
                            </w:r>
                            <w:r w:rsidR="00F66BB5" w:rsidRPr="002A32A5">
                              <w:rPr>
                                <w:rFonts w:ascii="Gill Sans MT" w:hAnsi="Gill Sans MT" w:cs="Gill Sans"/>
                                <w:sz w:val="17"/>
                                <w:szCs w:val="17"/>
                              </w:rPr>
                              <w:t>begin to explain connections between Isaiah 53, John 19 and the key concepts of Messiah, Sacrifice and Salvation, using theological terms</w:t>
                            </w:r>
                          </w:p>
                          <w:p w14:paraId="313F81DD" w14:textId="7A4016A0" w:rsidR="005A660F" w:rsidRPr="002A32A5" w:rsidRDefault="005A660F" w:rsidP="00D25B34">
                            <w:pPr>
                              <w:jc w:val="both"/>
                              <w:rPr>
                                <w:rFonts w:ascii="Gill Sans MT" w:hAnsi="Gill Sans MT" w:cs="Gill Sans"/>
                                <w:sz w:val="17"/>
                                <w:szCs w:val="17"/>
                              </w:rPr>
                            </w:pPr>
                            <w:r w:rsidRPr="002A32A5">
                              <w:rPr>
                                <w:rFonts w:ascii="Gill Sans MT" w:hAnsi="Gill Sans MT" w:cs="Gill Sans"/>
                                <w:sz w:val="17"/>
                                <w:szCs w:val="17"/>
                              </w:rPr>
                              <w:t>* suggest meanings for Isaiah 53 and John 19, and compare their ideas with ways in which Christians interpret these texts as showing the idea of Jesus as a sacrifice.</w:t>
                            </w:r>
                          </w:p>
                          <w:p w14:paraId="2BCA7217" w14:textId="4E680DF4" w:rsidR="0022717F" w:rsidRPr="002A32A5" w:rsidRDefault="0022717F" w:rsidP="00D25B34">
                            <w:pPr>
                              <w:jc w:val="both"/>
                              <w:rPr>
                                <w:rFonts w:ascii="Gill Sans MT" w:hAnsi="Gill Sans MT" w:cs="Gill Sans"/>
                                <w:sz w:val="17"/>
                                <w:szCs w:val="17"/>
                              </w:rPr>
                            </w:pPr>
                            <w:r w:rsidRPr="002A32A5">
                              <w:rPr>
                                <w:rFonts w:ascii="Gill Sans MT" w:hAnsi="Gill Sans MT" w:cs="Gill Sans"/>
                                <w:sz w:val="17"/>
                                <w:szCs w:val="17"/>
                              </w:rPr>
                              <w:t xml:space="preserve">* </w:t>
                            </w:r>
                            <w:r w:rsidR="00F36359" w:rsidRPr="002A32A5">
                              <w:rPr>
                                <w:rFonts w:ascii="Gill Sans MT" w:hAnsi="Gill Sans MT" w:cs="Gill Sans"/>
                                <w:sz w:val="17"/>
                                <w:szCs w:val="17"/>
                              </w:rPr>
                              <w:t>m</w:t>
                            </w:r>
                            <w:r w:rsidRPr="002A32A5">
                              <w:rPr>
                                <w:rFonts w:ascii="Gill Sans MT" w:hAnsi="Gill Sans MT" w:cs="Gill Sans"/>
                                <w:sz w:val="17"/>
                                <w:szCs w:val="17"/>
                              </w:rPr>
                              <w:t>ake connections between the Christian concept</w:t>
                            </w:r>
                            <w:r w:rsidR="00AB4413" w:rsidRPr="002A32A5">
                              <w:rPr>
                                <w:rFonts w:ascii="Gill Sans MT" w:hAnsi="Gill Sans MT" w:cs="Gill Sans"/>
                                <w:sz w:val="17"/>
                                <w:szCs w:val="17"/>
                              </w:rPr>
                              <w:t xml:space="preserve"> of </w:t>
                            </w:r>
                            <w:r w:rsidRPr="002A32A5">
                              <w:rPr>
                                <w:rFonts w:ascii="Gill Sans MT" w:hAnsi="Gill Sans MT" w:cs="Gill Sans"/>
                                <w:sz w:val="17"/>
                                <w:szCs w:val="17"/>
                              </w:rPr>
                              <w:t xml:space="preserve">the sacrifice of Jesus and </w:t>
                            </w:r>
                            <w:r w:rsidR="00AB4413" w:rsidRPr="002A32A5">
                              <w:rPr>
                                <w:rFonts w:ascii="Gill Sans MT" w:hAnsi="Gill Sans MT" w:cs="Gill Sans"/>
                                <w:sz w:val="17"/>
                                <w:szCs w:val="17"/>
                              </w:rPr>
                              <w:t xml:space="preserve">the </w:t>
                            </w:r>
                            <w:r w:rsidRPr="002A32A5">
                              <w:rPr>
                                <w:rFonts w:ascii="Gill Sans MT" w:hAnsi="Gill Sans MT" w:cs="Gill Sans"/>
                                <w:sz w:val="17"/>
                                <w:szCs w:val="17"/>
                              </w:rPr>
                              <w:t>idea of Salvation, and how Christians follow Jesus’</w:t>
                            </w:r>
                            <w:r w:rsidR="00B97A69" w:rsidRPr="002A32A5">
                              <w:rPr>
                                <w:rFonts w:ascii="Gill Sans MT" w:hAnsi="Gill Sans MT" w:cs="Gill Sans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2A32A5">
                              <w:rPr>
                                <w:rFonts w:ascii="Gill Sans MT" w:hAnsi="Gill Sans MT" w:cs="Gill Sans"/>
                                <w:sz w:val="17"/>
                                <w:szCs w:val="17"/>
                              </w:rPr>
                              <w:t>example in giving themselves for others</w:t>
                            </w:r>
                          </w:p>
                          <w:p w14:paraId="4A77534F" w14:textId="798B60EC" w:rsidR="00AB4413" w:rsidRPr="002A32A5" w:rsidRDefault="00AB4413" w:rsidP="00D25B34">
                            <w:pPr>
                              <w:jc w:val="both"/>
                              <w:rPr>
                                <w:rFonts w:ascii="Gill Sans MT" w:hAnsi="Gill Sans MT" w:cs="Gill Sans"/>
                                <w:sz w:val="17"/>
                                <w:szCs w:val="17"/>
                              </w:rPr>
                            </w:pPr>
                            <w:r w:rsidRPr="002A32A5">
                              <w:rPr>
                                <w:rFonts w:ascii="Gill Sans MT" w:hAnsi="Gill Sans MT" w:cs="Gill Sans"/>
                                <w:sz w:val="17"/>
                                <w:szCs w:val="17"/>
                              </w:rPr>
                              <w:t>* weigh up how far the idea of sacrifice and the example of Jesus are inspiring in the world today and in their own thinking.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5E45D2" id="Text Box 4" o:spid="_x0000_s1033" type="#_x0000_t202" style="position:absolute;margin-left:174pt;margin-top:-47.25pt;width:233.1pt;height:167.25pt;z-index:251588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k+JUQIAAKoEAAAOAAAAZHJzL2Uyb0RvYy54bWysVE2P2jAQvVfqf7B8Lwnhq4sIKz5KVQnt&#10;rgTVno3jkKiOx7UNCf31O3aAZXd7qnox45mX55k3M0zum0qSozC2BJXSbiemRCgOWan2Kf25XX35&#10;Sol1TGVMghIpPQlL76efP01qPRYJFCAzYQiSKDuudUoL5/Q4iiwvRMVsB7RQGMzBVMzh1eyjzLAa&#10;2SsZJXE8jGowmTbAhbXoXbZBOg38eS64e8xzKxyRKcXcXDhNOHf+jKYTNt4bpouSn9Ng/5BFxUqF&#10;j16plswxcjDlB6qq5AYs5K7DoYogz0suQg1YTTd+V82mYFqEWlAcq68y2f9Hyx+OT4aUWUr7lChW&#10;YYu2onFkDg3pe3VqbccI2miEuQbd2OWL36LTF93kpvK/WA7BOOp8umrryTg6k7th3BthiGMs6Sb9&#10;eDTwPNHr59pY911ARbyRUoPNC5qy49q6FnqB+NcsyDJblVKGi9nvFtKQI8NGL0fzxbf5mf0NTCpS&#10;p3TYG8SB+U3Mc18pdpLxXx8ZMFupMGmvSlu9t1yza4KGvYsyO8hOKJiBduCs5qsS6dfMuidmcMJQ&#10;CNwa94hHLgFzgrNFSQHmz9/8Ho+NxyglNU5sSu3vAzOCEvlD4Ujcdft9P+Lh0h+MEryY28juNqIO&#10;1QJQqy7up+bB9HgnL2ZuoHrG5Zr5VzHEFMe3U+ou5sK1e4TLycVsFkA41Jq5tdpo7ql9Z7ys2+aZ&#10;GX3uq8OReIDLbLPxu/a2WP+lgtnBQV6G3nudW1XP8uNChOk5L6/fuNt7QL3+xUxfAAAA//8DAFBL&#10;AwQUAAYACAAAACEAvjEZOt4AAAALAQAADwAAAGRycy9kb3ducmV2LnhtbEyPzU7DMBCE70i8g7VI&#10;3Fq7IUAIcaoK0QdIWnHexkscNbaj2M3P22NOcBzNaOabYr+Ynk00+s5ZCbutAEa2caqzrYTz6bjJ&#10;gPmAVmHvLElYycO+vL8rMFduthVNdWhZLLE+Rwk6hCHn3DeaDPqtG8hG79uNBkOUY8vViHMsNz1P&#10;hHjhBjsbFzQO9KGpudY3I8Gb6qpP64zV1/F1xknVnwe3Svn4sBzegQVawl8YfvEjOpSR6eJuVnnW&#10;S3hKs/glSNi8pc/AYiLbpQmwi4QkFQJ4WfD/H8ofAAAA//8DAFBLAQItABQABgAIAAAAIQC2gziS&#10;/gAAAOEBAAATAAAAAAAAAAAAAAAAAAAAAABbQ29udGVudF9UeXBlc10ueG1sUEsBAi0AFAAGAAgA&#10;AAAhADj9If/WAAAAlAEAAAsAAAAAAAAAAAAAAAAALwEAAF9yZWxzLy5yZWxzUEsBAi0AFAAGAAgA&#10;AAAhACsiT4lRAgAAqgQAAA4AAAAAAAAAAAAAAAAALgIAAGRycy9lMm9Eb2MueG1sUEsBAi0AFAAG&#10;AAgAAAAhAL4xGTreAAAACwEAAA8AAAAAAAAAAAAAAAAAqwQAAGRycy9kb3ducmV2LnhtbFBLBQYA&#10;AAAABAAEAPMAAAC2BQAAAAA=&#10;" fillcolor="#d7bceb" strokeweight=".5pt">
                <v:textbox>
                  <w:txbxContent>
                    <w:p w14:paraId="68BF323D" w14:textId="057748D8" w:rsidR="005966FF" w:rsidRPr="002A32A5" w:rsidRDefault="002F36FE" w:rsidP="00D25B34">
                      <w:pPr>
                        <w:jc w:val="both"/>
                        <w:rPr>
                          <w:rFonts w:ascii="Gill Sans MT" w:hAnsi="Gill Sans MT" w:cs="Gill Sans"/>
                          <w:b/>
                          <w:bCs/>
                          <w:sz w:val="17"/>
                          <w:szCs w:val="17"/>
                          <w:u w:val="single"/>
                        </w:rPr>
                      </w:pPr>
                      <w:r w:rsidRPr="002A32A5">
                        <w:rPr>
                          <w:rFonts w:ascii="Gill Sans MT" w:hAnsi="Gill Sans MT" w:cs="Gill Sans"/>
                          <w:b/>
                          <w:bCs/>
                          <w:sz w:val="17"/>
                          <w:szCs w:val="17"/>
                          <w:u w:val="single"/>
                        </w:rPr>
                        <w:t>RE</w:t>
                      </w:r>
                      <w:r w:rsidR="00A91DA2" w:rsidRPr="002A32A5">
                        <w:rPr>
                          <w:rFonts w:ascii="Gill Sans MT" w:hAnsi="Gill Sans MT" w:cs="Gill Sans"/>
                          <w:b/>
                          <w:bCs/>
                          <w:sz w:val="17"/>
                          <w:szCs w:val="17"/>
                          <w:u w:val="single"/>
                        </w:rPr>
                        <w:t xml:space="preserve">: </w:t>
                      </w:r>
                      <w:r w:rsidR="0063274C" w:rsidRPr="002A32A5">
                        <w:rPr>
                          <w:rFonts w:ascii="Gill Sans MT" w:hAnsi="Gill Sans MT" w:cs="Gill Sans"/>
                          <w:b/>
                          <w:bCs/>
                          <w:sz w:val="17"/>
                          <w:szCs w:val="17"/>
                          <w:u w:val="single"/>
                        </w:rPr>
                        <w:t>SALVATION</w:t>
                      </w:r>
                      <w:r w:rsidR="005966FF" w:rsidRPr="002A32A5">
                        <w:rPr>
                          <w:rFonts w:ascii="Gill Sans MT" w:hAnsi="Gill Sans MT" w:cs="Gill Sans"/>
                          <w:sz w:val="17"/>
                          <w:szCs w:val="17"/>
                        </w:rPr>
                        <w:t>:</w:t>
                      </w:r>
                    </w:p>
                    <w:p w14:paraId="22797ED5" w14:textId="3B67D42B" w:rsidR="004068B1" w:rsidRPr="002A32A5" w:rsidRDefault="00DC6571" w:rsidP="002209D9">
                      <w:pPr>
                        <w:jc w:val="both"/>
                        <w:rPr>
                          <w:rFonts w:ascii="Gill Sans MT" w:hAnsi="Gill Sans MT" w:cs="Gill Sans"/>
                          <w:sz w:val="17"/>
                          <w:szCs w:val="17"/>
                        </w:rPr>
                      </w:pPr>
                      <w:r w:rsidRPr="002A32A5">
                        <w:rPr>
                          <w:rFonts w:ascii="Gill Sans MT" w:hAnsi="Gill Sans MT" w:cs="Gill Sans"/>
                          <w:sz w:val="17"/>
                          <w:szCs w:val="17"/>
                        </w:rPr>
                        <w:t xml:space="preserve">Pupils will </w:t>
                      </w:r>
                      <w:r w:rsidR="00D1799C" w:rsidRPr="002A32A5">
                        <w:rPr>
                          <w:rFonts w:ascii="Gill Sans MT" w:hAnsi="Gill Sans MT" w:cs="Gill Sans"/>
                          <w:sz w:val="17"/>
                          <w:szCs w:val="17"/>
                        </w:rPr>
                        <w:t xml:space="preserve">focus on </w:t>
                      </w:r>
                      <w:r w:rsidR="004068B1" w:rsidRPr="002A32A5">
                        <w:rPr>
                          <w:rFonts w:ascii="Gill Sans MT" w:hAnsi="Gill Sans MT" w:cs="Gill Sans"/>
                          <w:sz w:val="17"/>
                          <w:szCs w:val="17"/>
                        </w:rPr>
                        <w:t xml:space="preserve">Christianity </w:t>
                      </w:r>
                      <w:r w:rsidR="00D1799C" w:rsidRPr="002A32A5">
                        <w:rPr>
                          <w:rFonts w:ascii="Gill Sans MT" w:hAnsi="Gill Sans MT" w:cs="Gill Sans"/>
                          <w:sz w:val="17"/>
                          <w:szCs w:val="17"/>
                        </w:rPr>
                        <w:t xml:space="preserve">this half term </w:t>
                      </w:r>
                      <w:r w:rsidR="004068B1" w:rsidRPr="002A32A5">
                        <w:rPr>
                          <w:rFonts w:ascii="Gill Sans MT" w:hAnsi="Gill Sans MT" w:cs="Gill Sans"/>
                          <w:sz w:val="17"/>
                          <w:szCs w:val="17"/>
                        </w:rPr>
                        <w:t xml:space="preserve">and </w:t>
                      </w:r>
                      <w:r w:rsidR="005B4FB8" w:rsidRPr="002A32A5">
                        <w:rPr>
                          <w:rFonts w:ascii="Gill Sans MT" w:hAnsi="Gill Sans MT" w:cs="Gill Sans"/>
                          <w:sz w:val="17"/>
                          <w:szCs w:val="17"/>
                        </w:rPr>
                        <w:t xml:space="preserve">will consider the key question: </w:t>
                      </w:r>
                      <w:r w:rsidR="00A94697" w:rsidRPr="002A32A5">
                        <w:rPr>
                          <w:rFonts w:ascii="Gill Sans MT" w:hAnsi="Gill Sans MT" w:cs="Gill Sans"/>
                          <w:b/>
                          <w:bCs/>
                          <w:i/>
                          <w:iCs/>
                          <w:sz w:val="17"/>
                          <w:szCs w:val="17"/>
                        </w:rPr>
                        <w:t xml:space="preserve">What </w:t>
                      </w:r>
                      <w:r w:rsidR="004068B1" w:rsidRPr="002A32A5">
                        <w:rPr>
                          <w:rFonts w:ascii="Gill Sans MT" w:hAnsi="Gill Sans MT" w:cs="Gill Sans"/>
                          <w:b/>
                          <w:bCs/>
                          <w:i/>
                          <w:iCs/>
                          <w:sz w:val="17"/>
                          <w:szCs w:val="17"/>
                        </w:rPr>
                        <w:t>did Jesus do to save human beings?</w:t>
                      </w:r>
                    </w:p>
                    <w:p w14:paraId="745BD960" w14:textId="0672D415" w:rsidR="005A660F" w:rsidRPr="002A32A5" w:rsidRDefault="00A34482" w:rsidP="00F66BB5">
                      <w:pPr>
                        <w:jc w:val="both"/>
                        <w:rPr>
                          <w:rFonts w:ascii="Gill Sans MT" w:hAnsi="Gill Sans MT" w:cs="Gill Sans"/>
                          <w:sz w:val="17"/>
                          <w:szCs w:val="17"/>
                        </w:rPr>
                      </w:pPr>
                      <w:r w:rsidRPr="002A32A5">
                        <w:rPr>
                          <w:rFonts w:ascii="Gill Sans MT" w:hAnsi="Gill Sans MT" w:cs="Gill Sans"/>
                          <w:sz w:val="17"/>
                          <w:szCs w:val="17"/>
                        </w:rPr>
                        <w:t>Pupils will</w:t>
                      </w:r>
                      <w:r w:rsidR="00F36359" w:rsidRPr="002A32A5">
                        <w:rPr>
                          <w:rFonts w:ascii="Gill Sans MT" w:hAnsi="Gill Sans MT" w:cs="Gill Sans"/>
                          <w:sz w:val="17"/>
                          <w:szCs w:val="17"/>
                        </w:rPr>
                        <w:t>:</w:t>
                      </w:r>
                      <w:r w:rsidRPr="002A32A5">
                        <w:rPr>
                          <w:rFonts w:ascii="Gill Sans MT" w:hAnsi="Gill Sans MT" w:cs="Gill Sans"/>
                          <w:sz w:val="17"/>
                          <w:szCs w:val="17"/>
                        </w:rPr>
                        <w:t xml:space="preserve"> </w:t>
                      </w:r>
                    </w:p>
                    <w:p w14:paraId="67E4E8DE" w14:textId="0E089922" w:rsidR="002F36FE" w:rsidRPr="002A32A5" w:rsidRDefault="005A660F" w:rsidP="00D25B34">
                      <w:pPr>
                        <w:jc w:val="both"/>
                        <w:rPr>
                          <w:rFonts w:ascii="Gill Sans MT" w:hAnsi="Gill Sans MT" w:cs="Gill Sans"/>
                          <w:sz w:val="17"/>
                          <w:szCs w:val="17"/>
                        </w:rPr>
                      </w:pPr>
                      <w:r w:rsidRPr="002A32A5">
                        <w:rPr>
                          <w:rFonts w:ascii="Gill Sans MT" w:hAnsi="Gill Sans MT" w:cs="Gill Sans"/>
                          <w:sz w:val="17"/>
                          <w:szCs w:val="17"/>
                        </w:rPr>
                        <w:t>*</w:t>
                      </w:r>
                      <w:r w:rsidR="00F66BB5" w:rsidRPr="002A32A5">
                        <w:rPr>
                          <w:rFonts w:ascii="Gill Sans MT" w:hAnsi="Gill Sans MT" w:cs="Gill Sans"/>
                          <w:sz w:val="17"/>
                          <w:szCs w:val="17"/>
                        </w:rPr>
                        <w:t>begin to explain connections between Isaiah 53, John 19 and the key concepts of Messiah, Sacrifice and Salvation, using theological terms</w:t>
                      </w:r>
                    </w:p>
                    <w:p w14:paraId="313F81DD" w14:textId="7A4016A0" w:rsidR="005A660F" w:rsidRPr="002A32A5" w:rsidRDefault="005A660F" w:rsidP="00D25B34">
                      <w:pPr>
                        <w:jc w:val="both"/>
                        <w:rPr>
                          <w:rFonts w:ascii="Gill Sans MT" w:hAnsi="Gill Sans MT" w:cs="Gill Sans"/>
                          <w:sz w:val="17"/>
                          <w:szCs w:val="17"/>
                        </w:rPr>
                      </w:pPr>
                      <w:r w:rsidRPr="002A32A5">
                        <w:rPr>
                          <w:rFonts w:ascii="Gill Sans MT" w:hAnsi="Gill Sans MT" w:cs="Gill Sans"/>
                          <w:sz w:val="17"/>
                          <w:szCs w:val="17"/>
                        </w:rPr>
                        <w:t>* suggest meanings for Isaiah 53 and John 19, and compare their ideas with ways in which Christians interpret these texts as showing the idea of Jesus as a sacrifice.</w:t>
                      </w:r>
                    </w:p>
                    <w:p w14:paraId="2BCA7217" w14:textId="4E680DF4" w:rsidR="0022717F" w:rsidRPr="002A32A5" w:rsidRDefault="0022717F" w:rsidP="00D25B34">
                      <w:pPr>
                        <w:jc w:val="both"/>
                        <w:rPr>
                          <w:rFonts w:ascii="Gill Sans MT" w:hAnsi="Gill Sans MT" w:cs="Gill Sans"/>
                          <w:sz w:val="17"/>
                          <w:szCs w:val="17"/>
                        </w:rPr>
                      </w:pPr>
                      <w:r w:rsidRPr="002A32A5">
                        <w:rPr>
                          <w:rFonts w:ascii="Gill Sans MT" w:hAnsi="Gill Sans MT" w:cs="Gill Sans"/>
                          <w:sz w:val="17"/>
                          <w:szCs w:val="17"/>
                        </w:rPr>
                        <w:t xml:space="preserve">* </w:t>
                      </w:r>
                      <w:r w:rsidR="00F36359" w:rsidRPr="002A32A5">
                        <w:rPr>
                          <w:rFonts w:ascii="Gill Sans MT" w:hAnsi="Gill Sans MT" w:cs="Gill Sans"/>
                          <w:sz w:val="17"/>
                          <w:szCs w:val="17"/>
                        </w:rPr>
                        <w:t>m</w:t>
                      </w:r>
                      <w:r w:rsidRPr="002A32A5">
                        <w:rPr>
                          <w:rFonts w:ascii="Gill Sans MT" w:hAnsi="Gill Sans MT" w:cs="Gill Sans"/>
                          <w:sz w:val="17"/>
                          <w:szCs w:val="17"/>
                        </w:rPr>
                        <w:t>ake connections between the Christian concept</w:t>
                      </w:r>
                      <w:r w:rsidR="00AB4413" w:rsidRPr="002A32A5">
                        <w:rPr>
                          <w:rFonts w:ascii="Gill Sans MT" w:hAnsi="Gill Sans MT" w:cs="Gill Sans"/>
                          <w:sz w:val="17"/>
                          <w:szCs w:val="17"/>
                        </w:rPr>
                        <w:t xml:space="preserve"> of </w:t>
                      </w:r>
                      <w:r w:rsidRPr="002A32A5">
                        <w:rPr>
                          <w:rFonts w:ascii="Gill Sans MT" w:hAnsi="Gill Sans MT" w:cs="Gill Sans"/>
                          <w:sz w:val="17"/>
                          <w:szCs w:val="17"/>
                        </w:rPr>
                        <w:t xml:space="preserve">the sacrifice of Jesus and </w:t>
                      </w:r>
                      <w:r w:rsidR="00AB4413" w:rsidRPr="002A32A5">
                        <w:rPr>
                          <w:rFonts w:ascii="Gill Sans MT" w:hAnsi="Gill Sans MT" w:cs="Gill Sans"/>
                          <w:sz w:val="17"/>
                          <w:szCs w:val="17"/>
                        </w:rPr>
                        <w:t xml:space="preserve">the </w:t>
                      </w:r>
                      <w:r w:rsidRPr="002A32A5">
                        <w:rPr>
                          <w:rFonts w:ascii="Gill Sans MT" w:hAnsi="Gill Sans MT" w:cs="Gill Sans"/>
                          <w:sz w:val="17"/>
                          <w:szCs w:val="17"/>
                        </w:rPr>
                        <w:t>idea of Salvation, and how Christians follow Jesus’</w:t>
                      </w:r>
                      <w:r w:rsidR="00B97A69" w:rsidRPr="002A32A5">
                        <w:rPr>
                          <w:rFonts w:ascii="Gill Sans MT" w:hAnsi="Gill Sans MT" w:cs="Gill Sans"/>
                          <w:sz w:val="17"/>
                          <w:szCs w:val="17"/>
                        </w:rPr>
                        <w:t xml:space="preserve"> </w:t>
                      </w:r>
                      <w:r w:rsidRPr="002A32A5">
                        <w:rPr>
                          <w:rFonts w:ascii="Gill Sans MT" w:hAnsi="Gill Sans MT" w:cs="Gill Sans"/>
                          <w:sz w:val="17"/>
                          <w:szCs w:val="17"/>
                        </w:rPr>
                        <w:t>example in giving themselves for others</w:t>
                      </w:r>
                    </w:p>
                    <w:p w14:paraId="4A77534F" w14:textId="798B60EC" w:rsidR="00AB4413" w:rsidRPr="002A32A5" w:rsidRDefault="00AB4413" w:rsidP="00D25B34">
                      <w:pPr>
                        <w:jc w:val="both"/>
                        <w:rPr>
                          <w:rFonts w:ascii="Gill Sans MT" w:hAnsi="Gill Sans MT" w:cs="Gill Sans"/>
                          <w:sz w:val="17"/>
                          <w:szCs w:val="17"/>
                        </w:rPr>
                      </w:pPr>
                      <w:r w:rsidRPr="002A32A5">
                        <w:rPr>
                          <w:rFonts w:ascii="Gill Sans MT" w:hAnsi="Gill Sans MT" w:cs="Gill Sans"/>
                          <w:sz w:val="17"/>
                          <w:szCs w:val="17"/>
                        </w:rPr>
                        <w:t>* weigh up how far the idea of sacrifice and the example of Jesus are inspiring in the world today and in their own thinking.</w:t>
                      </w:r>
                    </w:p>
                  </w:txbxContent>
                </v:textbox>
              </v:shape>
            </w:pict>
          </mc:Fallback>
        </mc:AlternateContent>
      </w:r>
      <w:r w:rsidR="00FD2AF4">
        <w:rPr>
          <w:noProof/>
        </w:rPr>
        <mc:AlternateContent>
          <mc:Choice Requires="wps">
            <w:drawing>
              <wp:anchor distT="0" distB="0" distL="114300" distR="114300" simplePos="0" relativeHeight="251762176" behindDoc="0" locked="0" layoutInCell="1" allowOverlap="1" wp14:anchorId="7F4867FA" wp14:editId="0A4D8F11">
                <wp:simplePos x="0" y="0"/>
                <wp:positionH relativeFrom="column">
                  <wp:posOffset>8685940</wp:posOffset>
                </wp:positionH>
                <wp:positionV relativeFrom="paragraph">
                  <wp:posOffset>-538368</wp:posOffset>
                </wp:positionV>
                <wp:extent cx="180975" cy="190500"/>
                <wp:effectExtent l="0" t="0" r="28575" b="19050"/>
                <wp:wrapNone/>
                <wp:docPr id="21" name="Pi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90500"/>
                        </a:xfrm>
                        <a:prstGeom prst="pie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7B7AE8" id="Pie 21" o:spid="_x0000_s1026" style="position:absolute;margin-left:683.95pt;margin-top:-42.4pt;width:14.25pt;height:15pt;z-index:251762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0975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buHlQIAAKcFAAAOAAAAZHJzL2Uyb0RvYy54bWysVE1v2zAMvQ/YfxB0X20H7doEdYogRYYB&#10;RRusHXpWZCkWIIuapMTJfv0o+SPZWuww7CKLIvlIPpO8vTs0muyF8wpMSYuLnBJhOFTKbEv6/WX1&#10;6YYSH5ipmAYjSnoUnt7NP364be1MTKAGXQlHEMT4WWtLWodgZ1nmeS0a5i/ACoNKCa5hAUW3zSrH&#10;WkRvdDbJ889ZC66yDrjwHl/vOyWdJ3wpBQ9PUnoRiC4p5hbS6dK5iWc2v2WzrWO2VrxPg/1DFg1T&#10;BoOOUPcsMLJz6g1Uo7gDDzJccGgykFJxkWrAaor8j2qea2ZFqgXJ8Xakyf8/WP64XzuiqpJOCkoM&#10;a/AfrZUgKCE1rfUztHi2a9dLHq+xzoN0TfxiBeSQ6DyOdIpDIBwfi5t8en1FCUdVMc2v8kR3dnK2&#10;zocvAhoSLyW1KhbLZmz/4APGQ8vBIj570KpaKa2T4LabpXZkz/DHrlbLfAT/zUybt56xtcToGw6p&#10;Uox15ohS9Mxi/V3F6RaOWkQ8bb4JiaRhjZOUcWrXEybjXJhQdKqaVaJLEwk4ZTlkkcpMgBFZYnkj&#10;dg8wWHYgA3bHT28fXUXq9tE5/1tinfPokSKDCaNzowy49wA0VtVH7uwHkjpqIksbqI7YUg66WfOW&#10;rxT+3gfmw5o5HC4cQ1wY4QkPqaEtKfQ3SmpwP997j/bY86ilpMVhLan/sWNOUKK/GpyGaXF5Gac7&#10;CZdX1xMU3Llmc64xu2YJ2DbY8Jhdukb7oIerdNC84l5ZxKioYoZj7JLy4AZhGbolgpuJi8UimeFE&#10;WxYezLPlETyyGvv35fDKnO17POBwPMIw2G96vbONngYWuwBSpUE48drzjdsgNU6/ueK6OZeT1Wm/&#10;zn8BAAD//wMAUEsDBBQABgAIAAAAIQBAvasL3wAAAA0BAAAPAAAAZHJzL2Rvd25yZXYueG1sTI/B&#10;TsMwEETvSPyDtZW4tU5oSZsQp6qQOCEOpOXuxG5iNV5HtpuGv2d7guPMPs3OlPvZDmzSPhiHAtJV&#10;Akxj65TBTsDp+L7cAQtRopKDQy3gRwfYV48PpSyUu+GXnurYMQrBUEgBfYxjwXloe21lWLlRI93O&#10;zlsZSfqOKy9vFG4H/pwkGbfSIH3o5ajfet1e6qsVkGS5mT6/6w+TntLDlmNjzrkX4mkxH16BRT3H&#10;Pxju9ak6VNSpcVdUgQ2k19k2J1bAcrehEXdknWcbYA1ZL2TxquT/V1S/AAAA//8DAFBLAQItABQA&#10;BgAIAAAAIQC2gziS/gAAAOEBAAATAAAAAAAAAAAAAAAAAAAAAABbQ29udGVudF9UeXBlc10ueG1s&#10;UEsBAi0AFAAGAAgAAAAhADj9If/WAAAAlAEAAAsAAAAAAAAAAAAAAAAALwEAAF9yZWxzLy5yZWxz&#10;UEsBAi0AFAAGAAgAAAAhAOuVu4eVAgAApwUAAA4AAAAAAAAAAAAAAAAALgIAAGRycy9lMm9Eb2Mu&#10;eG1sUEsBAi0AFAAGAAgAAAAhAEC9qwvfAAAADQEAAA8AAAAAAAAAAAAAAAAA7wQAAGRycy9kb3du&#10;cmV2LnhtbFBLBQYAAAAABAAEAPMAAAD7BQAAAAA=&#10;" path="m180975,95250v,52605,-40513,95250,-90488,95250c40512,190500,-1,147855,-1,95250,-1,42645,40512,,90487,v,31750,1,63500,1,95250l180975,95250xe" fillcolor="#ffc000" strokecolor="black [3213]" strokeweight="1pt">
                <v:stroke joinstyle="miter"/>
                <v:path arrowok="t" o:connecttype="custom" o:connectlocs="180975,95250;90487,190500;-1,95250;90487,0;90488,95250;180975,95250" o:connectangles="0,0,0,0,0,0"/>
              </v:shape>
            </w:pict>
          </mc:Fallback>
        </mc:AlternateContent>
      </w:r>
      <w:r w:rsidR="00ED42B8">
        <w:rPr>
          <w:noProof/>
        </w:rPr>
        <mc:AlternateContent>
          <mc:Choice Requires="wps">
            <w:drawing>
              <wp:anchor distT="45720" distB="45720" distL="114300" distR="114300" simplePos="0" relativeHeight="251612672" behindDoc="0" locked="0" layoutInCell="1" allowOverlap="1" wp14:anchorId="56A2E432" wp14:editId="27E5AF25">
                <wp:simplePos x="0" y="0"/>
                <wp:positionH relativeFrom="column">
                  <wp:posOffset>2609850</wp:posOffset>
                </wp:positionH>
                <wp:positionV relativeFrom="paragraph">
                  <wp:posOffset>5124450</wp:posOffset>
                </wp:positionV>
                <wp:extent cx="2561590" cy="1239520"/>
                <wp:effectExtent l="0" t="0" r="16510" b="1778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1590" cy="12395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516451" w14:textId="7E72FCE9" w:rsidR="00326DAA" w:rsidRPr="002A32A5" w:rsidRDefault="00326DAA" w:rsidP="00DB143E">
                            <w:pPr>
                              <w:jc w:val="both"/>
                              <w:rPr>
                                <w:rFonts w:ascii="Gill Sans MT" w:hAnsi="Gill Sans MT" w:cs="Gill Sans"/>
                                <w:b/>
                                <w:bCs/>
                                <w:sz w:val="16"/>
                                <w:szCs w:val="14"/>
                                <w:u w:val="single"/>
                              </w:rPr>
                            </w:pPr>
                            <w:r w:rsidRPr="002A32A5">
                              <w:rPr>
                                <w:rFonts w:ascii="Gill Sans MT" w:hAnsi="Gill Sans MT" w:cs="Gill Sans"/>
                                <w:b/>
                                <w:bCs/>
                                <w:sz w:val="16"/>
                                <w:szCs w:val="14"/>
                                <w:u w:val="single"/>
                              </w:rPr>
                              <w:t>MUSIC</w:t>
                            </w:r>
                          </w:p>
                          <w:p w14:paraId="24075063" w14:textId="13F25596" w:rsidR="00EF3A01" w:rsidRPr="002A32A5" w:rsidRDefault="00E610B0" w:rsidP="00DB143E">
                            <w:pPr>
                              <w:jc w:val="both"/>
                              <w:rPr>
                                <w:rFonts w:ascii="Gill Sans MT" w:hAnsi="Gill Sans MT" w:cs="Gill Sans"/>
                                <w:sz w:val="15"/>
                                <w:szCs w:val="15"/>
                              </w:rPr>
                            </w:pPr>
                            <w:r w:rsidRPr="002A32A5">
                              <w:rPr>
                                <w:rFonts w:ascii="Gill Sans MT" w:hAnsi="Gill Sans MT" w:cs="Gill Sans"/>
                                <w:b/>
                                <w:sz w:val="15"/>
                                <w:szCs w:val="15"/>
                              </w:rPr>
                              <w:t>Y4:</w:t>
                            </w:r>
                            <w:r w:rsidRPr="002A32A5">
                              <w:rPr>
                                <w:rFonts w:ascii="Gill Sans MT" w:hAnsi="Gill Sans MT" w:cs="Gill Sans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="00A521C6" w:rsidRPr="002A32A5">
                              <w:rPr>
                                <w:rFonts w:ascii="Gill Sans MT" w:hAnsi="Gill Sans MT" w:cs="Gill Sans"/>
                                <w:sz w:val="15"/>
                                <w:szCs w:val="15"/>
                              </w:rPr>
                              <w:t xml:space="preserve">This half-term, </w:t>
                            </w:r>
                            <w:r w:rsidR="00A324AD" w:rsidRPr="002A32A5">
                              <w:rPr>
                                <w:rFonts w:ascii="Gill Sans MT" w:hAnsi="Gill Sans MT" w:cs="Gill Sans"/>
                                <w:sz w:val="15"/>
                                <w:szCs w:val="15"/>
                              </w:rPr>
                              <w:t xml:space="preserve">the children will focus on </w:t>
                            </w:r>
                            <w:r w:rsidR="00EF4CAF" w:rsidRPr="002A32A5">
                              <w:rPr>
                                <w:rFonts w:ascii="Gill Sans MT" w:hAnsi="Gill Sans MT" w:cs="Gill Sans"/>
                                <w:sz w:val="15"/>
                                <w:szCs w:val="15"/>
                              </w:rPr>
                              <w:t>learning songs about Ancient Greece and performing these in front of an audience. They will also compose the lyrics for a song about space. They will continue to learn about rhythm, dynamics, tempo and notation.</w:t>
                            </w:r>
                          </w:p>
                          <w:p w14:paraId="652572BF" w14:textId="639FFB33" w:rsidR="007A662F" w:rsidRPr="002A32A5" w:rsidRDefault="007A662F" w:rsidP="00DB143E">
                            <w:pPr>
                              <w:jc w:val="both"/>
                              <w:rPr>
                                <w:rFonts w:ascii="Gill Sans MT" w:hAnsi="Gill Sans MT" w:cs="Gill Sans"/>
                                <w:sz w:val="15"/>
                                <w:szCs w:val="15"/>
                              </w:rPr>
                            </w:pPr>
                            <w:r w:rsidRPr="002A32A5">
                              <w:rPr>
                                <w:rFonts w:ascii="Gill Sans MT" w:hAnsi="Gill Sans MT" w:cs="Gill Sans"/>
                                <w:b/>
                                <w:sz w:val="15"/>
                                <w:szCs w:val="15"/>
                              </w:rPr>
                              <w:t>Y5</w:t>
                            </w:r>
                            <w:r w:rsidRPr="002A32A5">
                              <w:rPr>
                                <w:rFonts w:ascii="Gill Sans MT" w:hAnsi="Gill Sans MT" w:cs="Gill Sans"/>
                                <w:sz w:val="15"/>
                                <w:szCs w:val="15"/>
                              </w:rPr>
                              <w:t xml:space="preserve">: Pupils will explore musical structures such as rhythm, tempo, dynamics and pitch during Brass Band Practice. They will also learn how </w:t>
                            </w:r>
                            <w:r w:rsidR="00C9169C" w:rsidRPr="002A32A5">
                              <w:rPr>
                                <w:rFonts w:ascii="Gill Sans MT" w:hAnsi="Gill Sans MT" w:cs="Gill Sans"/>
                                <w:sz w:val="15"/>
                                <w:szCs w:val="15"/>
                              </w:rPr>
                              <w:t xml:space="preserve">to </w:t>
                            </w:r>
                            <w:r w:rsidR="0020795B" w:rsidRPr="002A32A5">
                              <w:rPr>
                                <w:rFonts w:ascii="Gill Sans MT" w:hAnsi="Gill Sans MT" w:cs="Gill Sans"/>
                                <w:sz w:val="15"/>
                                <w:szCs w:val="15"/>
                              </w:rPr>
                              <w:t>improvise with their instrument.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A2E432" id="Text Box 7" o:spid="_x0000_s1034" type="#_x0000_t202" style="position:absolute;margin-left:205.5pt;margin-top:403.5pt;width:201.7pt;height:97.6pt;z-index:251612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+rhcAIAAOgEAAAOAAAAZHJzL2Uyb0RvYy54bWysVE1v2zAMvQ/YfxB0Xx2nSboEdYqsRYcB&#10;XVugHXpWZLkxJouapMTufn2f5Dj92E7DclAokuLH46NPz7pGs51yviZT8PxoxJkyksraPBb8x/3l&#10;p8+c+SBMKTQZVfAn5fnZ8uOH09Yu1Jg2pEvlGIIYv2htwTch2EWWeblRjfBHZJWBsSLXiICre8xK&#10;J1pEb3Q2Ho1mWUuutI6k8h7ai97Ilyl+VSkZbqrKq8B0wVFbSKdL5zqe2fJULB6dsJta7ssQ/1BF&#10;I2qDpIdQFyIItnX1H6GaWjryVIUjSU1GVVVLlXpAN/noXTd3G2FV6gXgeHuAyf+/sPJ6d+tYXRb8&#10;hDMjGozoXnWBfaGOnUR0WusXcLqzcAsd1JjyoPdQxqa7yjXxH+0w2IHz0wHbGExCOZ7O8ukcJglb&#10;Pj6eT8cJ/ezluXU+fFXUsCgU3GF4CVOxu/IBpcB1cInZPOm6vKy1TpdIGHWuHdsJjFpIqUzI03O9&#10;bb5T2esnI/z6oUMNavTq2aBGikS9GCklfJNEG9YWfHY8HaXAb2yxskP6tRbyZ0wT472UiZs2UEZM&#10;e+yiFLp1lyYwH3BdU/kEuB31dPVWXtYIfyV8uBUO/ASM2Llwg6PShJpoL3G2Iff7b/roD9rAylkL&#10;vhfc/9oKpzjT3wwINc8nk7gg6TKZnmA6zL22rF9bzLY5J+CcY7utTGL0D3oQK0fNA1ZzFbPCJIxE&#10;7oKHQTwP/RZitaVarZITVsKKcGXurIyh41wjrPfdg3B2z4oAQl3TsBli8Y4cvW98aWi1DVTViTkR&#10;5x7VPfxYpzSd/erHfX19T14vH6jlMwAAAP//AwBQSwMEFAAGAAgAAAAhAHCdSoThAAAADAEAAA8A&#10;AABkcnMvZG93bnJldi54bWxMj8FKxDAQhu+C7xBG8OYmrUVLbbqI4EFB0O2y4C1tYlu3mdQk29a3&#10;dzzpbYb5+Of7y+1qRzYbHwaHEpKNAGawdXrATsK+frzKgYWoUKvRoZHwbQJsq/OzUhXaLfhm5l3s&#10;GIVgKJSEPsap4Dy0vbEqbNxkkG4fzlsVafUd114tFG5Hngpxw60akD70ajIPvWmPu5OV8P51EPvF&#10;qqfD67H21838Un8+aykvL9b7O2DRrPEPhl99UoeKnBp3Qh3YKCFLEuoSJeTilgYi8iTLgDWECpGm&#10;wKuS/y9R/QAAAP//AwBQSwECLQAUAAYACAAAACEAtoM4kv4AAADhAQAAEwAAAAAAAAAAAAAAAAAA&#10;AAAAW0NvbnRlbnRfVHlwZXNdLnhtbFBLAQItABQABgAIAAAAIQA4/SH/1gAAAJQBAAALAAAAAAAA&#10;AAAAAAAAAC8BAABfcmVscy8ucmVsc1BLAQItABQABgAIAAAAIQDSR+rhcAIAAOgEAAAOAAAAAAAA&#10;AAAAAAAAAC4CAABkcnMvZTJvRG9jLnhtbFBLAQItABQABgAIAAAAIQBwnUqE4QAAAAwBAAAPAAAA&#10;AAAAAAAAAAAAAMoEAABkcnMvZG93bnJldi54bWxQSwUGAAAAAAQABADzAAAA2AUAAAAA&#10;" fillcolor="#b4c6e7 [1300]" strokeweight=".5pt">
                <v:textbox>
                  <w:txbxContent>
                    <w:p w14:paraId="45516451" w14:textId="7E72FCE9" w:rsidR="00326DAA" w:rsidRPr="002A32A5" w:rsidRDefault="00326DAA" w:rsidP="00DB143E">
                      <w:pPr>
                        <w:jc w:val="both"/>
                        <w:rPr>
                          <w:rFonts w:ascii="Gill Sans MT" w:hAnsi="Gill Sans MT" w:cs="Gill Sans"/>
                          <w:b/>
                          <w:bCs/>
                          <w:sz w:val="16"/>
                          <w:szCs w:val="14"/>
                          <w:u w:val="single"/>
                        </w:rPr>
                      </w:pPr>
                      <w:r w:rsidRPr="002A32A5">
                        <w:rPr>
                          <w:rFonts w:ascii="Gill Sans MT" w:hAnsi="Gill Sans MT" w:cs="Gill Sans"/>
                          <w:b/>
                          <w:bCs/>
                          <w:sz w:val="16"/>
                          <w:szCs w:val="14"/>
                          <w:u w:val="single"/>
                        </w:rPr>
                        <w:t>MUSIC</w:t>
                      </w:r>
                    </w:p>
                    <w:p w14:paraId="24075063" w14:textId="13F25596" w:rsidR="00EF3A01" w:rsidRPr="002A32A5" w:rsidRDefault="00E610B0" w:rsidP="00DB143E">
                      <w:pPr>
                        <w:jc w:val="both"/>
                        <w:rPr>
                          <w:rFonts w:ascii="Gill Sans MT" w:hAnsi="Gill Sans MT" w:cs="Gill Sans"/>
                          <w:sz w:val="15"/>
                          <w:szCs w:val="15"/>
                        </w:rPr>
                      </w:pPr>
                      <w:r w:rsidRPr="002A32A5">
                        <w:rPr>
                          <w:rFonts w:ascii="Gill Sans MT" w:hAnsi="Gill Sans MT" w:cs="Gill Sans"/>
                          <w:b/>
                          <w:sz w:val="15"/>
                          <w:szCs w:val="15"/>
                        </w:rPr>
                        <w:t>Y4:</w:t>
                      </w:r>
                      <w:r w:rsidRPr="002A32A5">
                        <w:rPr>
                          <w:rFonts w:ascii="Gill Sans MT" w:hAnsi="Gill Sans MT" w:cs="Gill Sans"/>
                          <w:sz w:val="15"/>
                          <w:szCs w:val="15"/>
                        </w:rPr>
                        <w:t xml:space="preserve"> </w:t>
                      </w:r>
                      <w:r w:rsidR="00A521C6" w:rsidRPr="002A32A5">
                        <w:rPr>
                          <w:rFonts w:ascii="Gill Sans MT" w:hAnsi="Gill Sans MT" w:cs="Gill Sans"/>
                          <w:sz w:val="15"/>
                          <w:szCs w:val="15"/>
                        </w:rPr>
                        <w:t xml:space="preserve">This half-term, </w:t>
                      </w:r>
                      <w:r w:rsidR="00A324AD" w:rsidRPr="002A32A5">
                        <w:rPr>
                          <w:rFonts w:ascii="Gill Sans MT" w:hAnsi="Gill Sans MT" w:cs="Gill Sans"/>
                          <w:sz w:val="15"/>
                          <w:szCs w:val="15"/>
                        </w:rPr>
                        <w:t xml:space="preserve">the children will focus on </w:t>
                      </w:r>
                      <w:r w:rsidR="00EF4CAF" w:rsidRPr="002A32A5">
                        <w:rPr>
                          <w:rFonts w:ascii="Gill Sans MT" w:hAnsi="Gill Sans MT" w:cs="Gill Sans"/>
                          <w:sz w:val="15"/>
                          <w:szCs w:val="15"/>
                        </w:rPr>
                        <w:t>learning songs about Ancient Greece and performing these in front of an audience. They will also compose the lyrics for a song about space. They will continue to learn about rhythm, dynamics, tempo and notation.</w:t>
                      </w:r>
                    </w:p>
                    <w:p w14:paraId="652572BF" w14:textId="639FFB33" w:rsidR="007A662F" w:rsidRPr="002A32A5" w:rsidRDefault="007A662F" w:rsidP="00DB143E">
                      <w:pPr>
                        <w:jc w:val="both"/>
                        <w:rPr>
                          <w:rFonts w:ascii="Gill Sans MT" w:hAnsi="Gill Sans MT" w:cs="Gill Sans"/>
                          <w:sz w:val="15"/>
                          <w:szCs w:val="15"/>
                        </w:rPr>
                      </w:pPr>
                      <w:r w:rsidRPr="002A32A5">
                        <w:rPr>
                          <w:rFonts w:ascii="Gill Sans MT" w:hAnsi="Gill Sans MT" w:cs="Gill Sans"/>
                          <w:b/>
                          <w:sz w:val="15"/>
                          <w:szCs w:val="15"/>
                        </w:rPr>
                        <w:t>Y5</w:t>
                      </w:r>
                      <w:r w:rsidRPr="002A32A5">
                        <w:rPr>
                          <w:rFonts w:ascii="Gill Sans MT" w:hAnsi="Gill Sans MT" w:cs="Gill Sans"/>
                          <w:sz w:val="15"/>
                          <w:szCs w:val="15"/>
                        </w:rPr>
                        <w:t xml:space="preserve">: Pupils will explore musical structures such as rhythm, tempo, dynamics and pitch during Brass Band Practice. They will also learn how </w:t>
                      </w:r>
                      <w:r w:rsidR="00C9169C" w:rsidRPr="002A32A5">
                        <w:rPr>
                          <w:rFonts w:ascii="Gill Sans MT" w:hAnsi="Gill Sans MT" w:cs="Gill Sans"/>
                          <w:sz w:val="15"/>
                          <w:szCs w:val="15"/>
                        </w:rPr>
                        <w:t xml:space="preserve">to </w:t>
                      </w:r>
                      <w:r w:rsidR="0020795B" w:rsidRPr="002A32A5">
                        <w:rPr>
                          <w:rFonts w:ascii="Gill Sans MT" w:hAnsi="Gill Sans MT" w:cs="Gill Sans"/>
                          <w:sz w:val="15"/>
                          <w:szCs w:val="15"/>
                        </w:rPr>
                        <w:t>improvise with their instrument.</w:t>
                      </w:r>
                    </w:p>
                  </w:txbxContent>
                </v:textbox>
              </v:shape>
            </w:pict>
          </mc:Fallback>
        </mc:AlternateContent>
      </w:r>
      <w:r w:rsidR="00373A4D">
        <w:rPr>
          <w:noProof/>
        </w:rPr>
        <mc:AlternateContent>
          <mc:Choice Requires="wps">
            <w:drawing>
              <wp:anchor distT="45720" distB="45720" distL="114300" distR="114300" simplePos="0" relativeHeight="251580928" behindDoc="0" locked="0" layoutInCell="1" allowOverlap="1" wp14:anchorId="560160FF" wp14:editId="55702299">
                <wp:simplePos x="0" y="0"/>
                <wp:positionH relativeFrom="column">
                  <wp:posOffset>5240020</wp:posOffset>
                </wp:positionH>
                <wp:positionV relativeFrom="paragraph">
                  <wp:posOffset>-599440</wp:posOffset>
                </wp:positionV>
                <wp:extent cx="4145280" cy="6976745"/>
                <wp:effectExtent l="0" t="0" r="7620" b="825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5280" cy="6976745"/>
                        </a:xfrm>
                        <a:prstGeom prst="rect">
                          <a:avLst/>
                        </a:prstGeom>
                        <a:solidFill>
                          <a:srgbClr val="C8F0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1D434E" w14:textId="622BDF9A" w:rsidR="00E63CC5" w:rsidRPr="002A32A5" w:rsidRDefault="00E63CC5" w:rsidP="00B0576D">
                            <w:pPr>
                              <w:jc w:val="both"/>
                              <w:rPr>
                                <w:rFonts w:ascii="Gill Sans MT" w:hAnsi="Gill Sans MT" w:cs="Gill Sans"/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2A32A5">
                              <w:rPr>
                                <w:rFonts w:ascii="Gill Sans MT" w:hAnsi="Gill Sans MT" w:cs="Gill Sans"/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>MATHS</w:t>
                            </w:r>
                          </w:p>
                          <w:p w14:paraId="77C83693" w14:textId="522926AB" w:rsidR="000F60AB" w:rsidRPr="002A32A5" w:rsidRDefault="0080480A" w:rsidP="00B0576D">
                            <w:pPr>
                              <w:jc w:val="both"/>
                              <w:rPr>
                                <w:rFonts w:ascii="Gill Sans MT" w:hAnsi="Gill Sans MT" w:cs="Gill Sans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2A32A5">
                              <w:rPr>
                                <w:rFonts w:ascii="Gill Sans MT" w:hAnsi="Gill Sans MT" w:cs="Gill Sans"/>
                                <w:b/>
                                <w:sz w:val="16"/>
                                <w:szCs w:val="16"/>
                                <w:u w:val="single"/>
                              </w:rPr>
                              <w:t>Fractions</w:t>
                            </w:r>
                            <w:r w:rsidR="00FF2C8B" w:rsidRPr="002A32A5">
                              <w:rPr>
                                <w:rFonts w:ascii="Gill Sans MT" w:hAnsi="Gill Sans MT" w:cs="Gill Sans"/>
                                <w:b/>
                                <w:sz w:val="16"/>
                                <w:szCs w:val="16"/>
                                <w:u w:val="single"/>
                              </w:rPr>
                              <w:t>, Decimals and Percentages</w:t>
                            </w:r>
                          </w:p>
                          <w:p w14:paraId="5A680301" w14:textId="45B75F18" w:rsidR="00FF2C8B" w:rsidRPr="002A32A5" w:rsidRDefault="00FF2C8B" w:rsidP="00B0576D">
                            <w:pPr>
                              <w:jc w:val="both"/>
                              <w:rPr>
                                <w:rFonts w:ascii="Gill Sans MT" w:hAnsi="Gill Sans MT" w:cs="Gill Sans"/>
                                <w:bCs/>
                                <w:sz w:val="16"/>
                                <w:szCs w:val="16"/>
                              </w:rPr>
                            </w:pPr>
                            <w:r w:rsidRPr="002A32A5">
                              <w:rPr>
                                <w:rFonts w:ascii="Gill Sans MT" w:hAnsi="Gill Sans MT" w:cs="Gill Sans"/>
                                <w:b/>
                                <w:sz w:val="16"/>
                                <w:szCs w:val="16"/>
                              </w:rPr>
                              <w:t>Y4:</w:t>
                            </w:r>
                            <w:r w:rsidR="00B706AE" w:rsidRPr="002A32A5">
                              <w:rPr>
                                <w:rFonts w:ascii="Gill Sans MT" w:hAnsi="Gill Sans MT" w:cs="Gill Sans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706AE" w:rsidRPr="002A32A5">
                              <w:rPr>
                                <w:rFonts w:ascii="Gill Sans MT" w:hAnsi="Gill Sans MT" w:cs="Gill Sans"/>
                                <w:bCs/>
                                <w:sz w:val="16"/>
                                <w:szCs w:val="16"/>
                              </w:rPr>
                              <w:t>Fractions arise from solving problems, where the answer lies between two whole numbers.</w:t>
                            </w:r>
                            <w:r w:rsidR="000D7DD0" w:rsidRPr="002A32A5">
                              <w:rPr>
                                <w:rFonts w:ascii="Gill Sans MT" w:hAnsi="Gill Sans MT" w:cs="Gill Sans"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706AE" w:rsidRPr="002A32A5">
                              <w:rPr>
                                <w:rFonts w:ascii="Gill Sans MT" w:hAnsi="Gill Sans MT" w:cs="Gill Sans"/>
                                <w:bCs/>
                                <w:sz w:val="16"/>
                                <w:szCs w:val="16"/>
                              </w:rPr>
                              <w:t xml:space="preserve">Fractions express a relationship between a whole and equal parts of a whole. Children should recognise this and speak in full sentences when answering a question involving fractions. For example, in response to the question </w:t>
                            </w:r>
                            <w:r w:rsidR="00F679EE" w:rsidRPr="002A32A5">
                              <w:rPr>
                                <w:rFonts w:ascii="Gill Sans MT" w:hAnsi="Gill Sans MT" w:cs="Gill Sans"/>
                                <w:bCs/>
                                <w:sz w:val="16"/>
                                <w:szCs w:val="16"/>
                              </w:rPr>
                              <w:t>“</w:t>
                            </w:r>
                            <w:r w:rsidR="00B706AE" w:rsidRPr="002A32A5">
                              <w:rPr>
                                <w:rFonts w:ascii="Gill Sans MT" w:hAnsi="Gill Sans MT" w:cs="Gill Sans"/>
                                <w:bCs/>
                                <w:sz w:val="16"/>
                                <w:szCs w:val="16"/>
                              </w:rPr>
                              <w:t>What fraction of the chocolate bar is shaded?</w:t>
                            </w:r>
                            <w:r w:rsidR="00F679EE" w:rsidRPr="002A32A5">
                              <w:rPr>
                                <w:rFonts w:ascii="Gill Sans MT" w:hAnsi="Gill Sans MT" w:cs="Gill Sans"/>
                                <w:bCs/>
                                <w:sz w:val="16"/>
                                <w:szCs w:val="16"/>
                              </w:rPr>
                              <w:t>”</w:t>
                            </w:r>
                            <w:r w:rsidR="00B706AE" w:rsidRPr="002A32A5">
                              <w:rPr>
                                <w:rFonts w:ascii="Gill Sans MT" w:hAnsi="Gill Sans MT" w:cs="Gill Sans"/>
                                <w:bCs/>
                                <w:sz w:val="16"/>
                                <w:szCs w:val="16"/>
                              </w:rPr>
                              <w:t xml:space="preserve"> the pupil might say </w:t>
                            </w:r>
                            <w:r w:rsidR="000D7DD0" w:rsidRPr="002A32A5">
                              <w:rPr>
                                <w:rFonts w:ascii="Gill Sans MT" w:hAnsi="Gill Sans MT" w:cs="Gill Sans"/>
                                <w:bCs/>
                                <w:sz w:val="16"/>
                                <w:szCs w:val="16"/>
                              </w:rPr>
                              <w:t>“</w:t>
                            </w:r>
                            <w:r w:rsidR="00B706AE" w:rsidRPr="002A32A5">
                              <w:rPr>
                                <w:rFonts w:ascii="Gill Sans MT" w:hAnsi="Gill Sans MT" w:cs="Gill Sans"/>
                                <w:bCs/>
                                <w:sz w:val="16"/>
                                <w:szCs w:val="16"/>
                              </w:rPr>
                              <w:t>Two sevenths of the whole chocolate bar is shaded</w:t>
                            </w:r>
                            <w:r w:rsidR="000D7DD0" w:rsidRPr="002A32A5">
                              <w:rPr>
                                <w:rFonts w:ascii="Gill Sans MT" w:hAnsi="Gill Sans MT" w:cs="Gill Sans"/>
                                <w:bCs/>
                                <w:sz w:val="16"/>
                                <w:szCs w:val="16"/>
                              </w:rPr>
                              <w:t>”</w:t>
                            </w:r>
                            <w:r w:rsidR="00B706AE" w:rsidRPr="002A32A5">
                              <w:rPr>
                                <w:rFonts w:ascii="Gill Sans MT" w:hAnsi="Gill Sans MT" w:cs="Gill Sans"/>
                                <w:bCs/>
                                <w:sz w:val="16"/>
                                <w:szCs w:val="16"/>
                              </w:rPr>
                              <w:t>.</w:t>
                            </w:r>
                            <w:r w:rsidR="000D7DD0" w:rsidRPr="002A32A5">
                              <w:rPr>
                                <w:rFonts w:ascii="Gill Sans MT" w:hAnsi="Gill Sans MT" w:cs="Gill Sans"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706AE" w:rsidRPr="002A32A5">
                              <w:rPr>
                                <w:rFonts w:ascii="Gill Sans MT" w:hAnsi="Gill Sans MT" w:cs="Gill Sans"/>
                                <w:bCs/>
                                <w:sz w:val="16"/>
                                <w:szCs w:val="16"/>
                              </w:rPr>
                              <w:t>Equivalency in relation to fractions is important. Fractions that look very different in their symbolic notation can mean the same thing.</w:t>
                            </w:r>
                            <w:r w:rsidR="00904AED" w:rsidRPr="002A32A5">
                              <w:rPr>
                                <w:rFonts w:ascii="Gill Sans MT" w:hAnsi="Gill Sans MT" w:cs="Gill Sans"/>
                                <w:bCs/>
                                <w:sz w:val="16"/>
                                <w:szCs w:val="16"/>
                              </w:rPr>
                              <w:t xml:space="preserve"> Y4 will build on</w:t>
                            </w:r>
                            <w:r w:rsidR="001C54B5" w:rsidRPr="002A32A5">
                              <w:rPr>
                                <w:rFonts w:ascii="Gill Sans MT" w:hAnsi="Gill Sans MT" w:cs="Gill Sans"/>
                                <w:bCs/>
                                <w:sz w:val="16"/>
                                <w:szCs w:val="16"/>
                              </w:rPr>
                              <w:t xml:space="preserve"> what they learnt in</w:t>
                            </w:r>
                            <w:r w:rsidR="00904AED" w:rsidRPr="002A32A5">
                              <w:rPr>
                                <w:rFonts w:ascii="Gill Sans MT" w:hAnsi="Gill Sans MT" w:cs="Gill Sans"/>
                                <w:bCs/>
                                <w:sz w:val="16"/>
                                <w:szCs w:val="16"/>
                              </w:rPr>
                              <w:t xml:space="preserve"> Y3</w:t>
                            </w:r>
                            <w:r w:rsidR="001C54B5" w:rsidRPr="002A32A5">
                              <w:rPr>
                                <w:rFonts w:ascii="Gill Sans MT" w:hAnsi="Gill Sans MT" w:cs="Gill Sans"/>
                                <w:bCs/>
                                <w:sz w:val="16"/>
                                <w:szCs w:val="16"/>
                              </w:rPr>
                              <w:t xml:space="preserve">, and will therefore be </w:t>
                            </w:r>
                            <w:r w:rsidR="00904AED" w:rsidRPr="002A32A5">
                              <w:rPr>
                                <w:rFonts w:ascii="Gill Sans MT" w:hAnsi="Gill Sans MT" w:cs="Gill Sans"/>
                                <w:bCs/>
                                <w:sz w:val="16"/>
                                <w:szCs w:val="16"/>
                              </w:rPr>
                              <w:t>looking at</w:t>
                            </w:r>
                            <w:r w:rsidR="001C54B5" w:rsidRPr="002A32A5">
                              <w:rPr>
                                <w:rFonts w:ascii="Gill Sans MT" w:hAnsi="Gill Sans MT" w:cs="Gill Sans"/>
                                <w:bCs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14:paraId="419864F5" w14:textId="1ECF3275" w:rsidR="00717EB9" w:rsidRPr="002A32A5" w:rsidRDefault="00904AED" w:rsidP="00B0576D">
                            <w:pPr>
                              <w:jc w:val="both"/>
                              <w:rPr>
                                <w:rFonts w:ascii="Gill Sans MT" w:hAnsi="Gill Sans MT" w:cs="Gill Sans"/>
                                <w:bCs/>
                                <w:sz w:val="16"/>
                                <w:szCs w:val="16"/>
                              </w:rPr>
                            </w:pPr>
                            <w:r w:rsidRPr="002A32A5">
                              <w:rPr>
                                <w:rFonts w:ascii="Gill Sans MT" w:hAnsi="Gill Sans MT" w:cs="Gill Sans"/>
                                <w:bCs/>
                                <w:sz w:val="16"/>
                                <w:szCs w:val="16"/>
                              </w:rPr>
                              <w:t xml:space="preserve">*unit and </w:t>
                            </w:r>
                            <w:r w:rsidR="00F679EE" w:rsidRPr="002A32A5">
                              <w:rPr>
                                <w:rFonts w:ascii="Gill Sans MT" w:hAnsi="Gill Sans MT" w:cs="Gill Sans"/>
                                <w:bCs/>
                                <w:sz w:val="16"/>
                                <w:szCs w:val="16"/>
                              </w:rPr>
                              <w:t>non-unit</w:t>
                            </w:r>
                            <w:r w:rsidRPr="002A32A5">
                              <w:rPr>
                                <w:rFonts w:ascii="Gill Sans MT" w:hAnsi="Gill Sans MT" w:cs="Gill Sans"/>
                                <w:bCs/>
                                <w:sz w:val="16"/>
                                <w:szCs w:val="16"/>
                              </w:rPr>
                              <w:t xml:space="preserve"> fractions</w:t>
                            </w:r>
                            <w:r w:rsidR="00717EB9" w:rsidRPr="002A32A5">
                              <w:rPr>
                                <w:rFonts w:ascii="Gill Sans MT" w:hAnsi="Gill Sans MT" w:cs="Gill Sans"/>
                                <w:bCs/>
                                <w:sz w:val="16"/>
                                <w:szCs w:val="16"/>
                              </w:rPr>
                              <w:t xml:space="preserve"> with sma</w:t>
                            </w:r>
                            <w:r w:rsidR="006D178B" w:rsidRPr="002A32A5">
                              <w:rPr>
                                <w:rFonts w:ascii="Gill Sans MT" w:hAnsi="Gill Sans MT" w:cs="Gill Sans"/>
                                <w:bCs/>
                                <w:sz w:val="16"/>
                                <w:szCs w:val="16"/>
                              </w:rPr>
                              <w:t>l</w:t>
                            </w:r>
                            <w:r w:rsidR="00717EB9" w:rsidRPr="002A32A5">
                              <w:rPr>
                                <w:rFonts w:ascii="Gill Sans MT" w:hAnsi="Gill Sans MT" w:cs="Gill Sans"/>
                                <w:bCs/>
                                <w:sz w:val="16"/>
                                <w:szCs w:val="16"/>
                              </w:rPr>
                              <w:t xml:space="preserve">l </w:t>
                            </w:r>
                            <w:r w:rsidR="00F679EE" w:rsidRPr="002A32A5">
                              <w:rPr>
                                <w:rFonts w:ascii="Gill Sans MT" w:hAnsi="Gill Sans MT" w:cs="Gill Sans"/>
                                <w:bCs/>
                                <w:sz w:val="16"/>
                                <w:szCs w:val="16"/>
                              </w:rPr>
                              <w:t>denominators</w:t>
                            </w:r>
                            <w:r w:rsidRPr="002A32A5">
                              <w:rPr>
                                <w:rFonts w:ascii="Gill Sans MT" w:hAnsi="Gill Sans MT" w:cs="Gill Sans"/>
                                <w:bCs/>
                                <w:sz w:val="16"/>
                                <w:szCs w:val="16"/>
                              </w:rPr>
                              <w:t xml:space="preserve"> *</w:t>
                            </w:r>
                            <w:r w:rsidR="00717EB9" w:rsidRPr="002A32A5">
                              <w:rPr>
                                <w:rFonts w:ascii="Gill Sans MT" w:hAnsi="Gill Sans MT" w:cs="Gill Sans"/>
                                <w:bCs/>
                                <w:sz w:val="16"/>
                                <w:szCs w:val="16"/>
                              </w:rPr>
                              <w:t>fractions greater than 1</w:t>
                            </w:r>
                          </w:p>
                          <w:p w14:paraId="014EE9C3" w14:textId="56B7F413" w:rsidR="00904AED" w:rsidRPr="002A32A5" w:rsidRDefault="00717EB9" w:rsidP="00B0576D">
                            <w:pPr>
                              <w:jc w:val="both"/>
                              <w:rPr>
                                <w:rFonts w:ascii="Gill Sans MT" w:hAnsi="Gill Sans MT" w:cs="Gill Sans"/>
                                <w:bCs/>
                                <w:sz w:val="16"/>
                                <w:szCs w:val="16"/>
                              </w:rPr>
                            </w:pPr>
                            <w:r w:rsidRPr="002A32A5">
                              <w:rPr>
                                <w:rFonts w:ascii="Gill Sans MT" w:hAnsi="Gill Sans MT" w:cs="Gill Sans"/>
                                <w:bCs/>
                                <w:sz w:val="16"/>
                                <w:szCs w:val="16"/>
                              </w:rPr>
                              <w:t>*count</w:t>
                            </w:r>
                            <w:r w:rsidR="00707B99" w:rsidRPr="002A32A5">
                              <w:rPr>
                                <w:rFonts w:ascii="Gill Sans MT" w:hAnsi="Gill Sans MT" w:cs="Gill Sans"/>
                                <w:bCs/>
                                <w:sz w:val="16"/>
                                <w:szCs w:val="16"/>
                              </w:rPr>
                              <w:t>ing</w:t>
                            </w:r>
                            <w:r w:rsidRPr="002A32A5">
                              <w:rPr>
                                <w:rFonts w:ascii="Gill Sans MT" w:hAnsi="Gill Sans MT" w:cs="Gill Sans"/>
                                <w:bCs/>
                                <w:sz w:val="16"/>
                                <w:szCs w:val="16"/>
                              </w:rPr>
                              <w:t xml:space="preserve"> in fractions </w:t>
                            </w:r>
                            <w:r w:rsidR="0026433C" w:rsidRPr="002A32A5">
                              <w:rPr>
                                <w:rFonts w:ascii="Gill Sans MT" w:hAnsi="Gill Sans MT" w:cs="Gill Sans"/>
                                <w:bCs/>
                                <w:sz w:val="16"/>
                                <w:szCs w:val="16"/>
                              </w:rPr>
                              <w:t>*find</w:t>
                            </w:r>
                            <w:r w:rsidR="00707B99" w:rsidRPr="002A32A5">
                              <w:rPr>
                                <w:rFonts w:ascii="Gill Sans MT" w:hAnsi="Gill Sans MT" w:cs="Gill Sans"/>
                                <w:bCs/>
                                <w:sz w:val="16"/>
                                <w:szCs w:val="16"/>
                              </w:rPr>
                              <w:t>ing</w:t>
                            </w:r>
                            <w:r w:rsidR="0026433C" w:rsidRPr="002A32A5">
                              <w:rPr>
                                <w:rFonts w:ascii="Gill Sans MT" w:hAnsi="Gill Sans MT" w:cs="Gill Sans"/>
                                <w:bCs/>
                                <w:sz w:val="16"/>
                                <w:szCs w:val="16"/>
                              </w:rPr>
                              <w:t xml:space="preserve"> fractions of a quantity *calculat</w:t>
                            </w:r>
                            <w:r w:rsidR="00707B99" w:rsidRPr="002A32A5">
                              <w:rPr>
                                <w:rFonts w:ascii="Gill Sans MT" w:hAnsi="Gill Sans MT" w:cs="Gill Sans"/>
                                <w:bCs/>
                                <w:sz w:val="16"/>
                                <w:szCs w:val="16"/>
                              </w:rPr>
                              <w:t>ing</w:t>
                            </w:r>
                            <w:r w:rsidR="0026433C" w:rsidRPr="002A32A5">
                              <w:rPr>
                                <w:rFonts w:ascii="Gill Sans MT" w:hAnsi="Gill Sans MT" w:cs="Gill Sans"/>
                                <w:bCs/>
                                <w:sz w:val="16"/>
                                <w:szCs w:val="16"/>
                              </w:rPr>
                              <w:t xml:space="preserve"> quantities </w:t>
                            </w:r>
                            <w:r w:rsidR="008441D6" w:rsidRPr="002A32A5">
                              <w:rPr>
                                <w:rFonts w:ascii="Gill Sans MT" w:hAnsi="Gill Sans MT" w:cs="Gill Sans"/>
                                <w:bCs/>
                                <w:sz w:val="16"/>
                                <w:szCs w:val="16"/>
                              </w:rPr>
                              <w:t xml:space="preserve">*tenths *compare and order decimals </w:t>
                            </w:r>
                            <w:r w:rsidR="0066458F" w:rsidRPr="002A32A5">
                              <w:rPr>
                                <w:rFonts w:ascii="Gill Sans MT" w:hAnsi="Gill Sans MT" w:cs="Gill Sans"/>
                                <w:bCs/>
                                <w:sz w:val="16"/>
                                <w:szCs w:val="16"/>
                              </w:rPr>
                              <w:t>*equivalent fractions *tenths and hundredths</w:t>
                            </w:r>
                            <w:r w:rsidR="00B8221D" w:rsidRPr="002A32A5">
                              <w:rPr>
                                <w:rFonts w:ascii="Gill Sans MT" w:hAnsi="Gill Sans MT" w:cs="Gill Sans"/>
                                <w:bCs/>
                                <w:sz w:val="16"/>
                                <w:szCs w:val="16"/>
                              </w:rPr>
                              <w:t xml:space="preserve"> as fractions and decimals *making a whole </w:t>
                            </w:r>
                            <w:r w:rsidR="00B20F82" w:rsidRPr="002A32A5">
                              <w:rPr>
                                <w:rFonts w:ascii="Gill Sans MT" w:hAnsi="Gill Sans MT" w:cs="Gill Sans"/>
                                <w:bCs/>
                                <w:sz w:val="16"/>
                                <w:szCs w:val="16"/>
                              </w:rPr>
                              <w:t>*halves and quarters *adding and subtracting 2 or more fractions</w:t>
                            </w:r>
                            <w:r w:rsidR="00AF6196" w:rsidRPr="002A32A5">
                              <w:rPr>
                                <w:rFonts w:ascii="Gill Sans MT" w:hAnsi="Gill Sans MT" w:cs="Gill Sans"/>
                                <w:bCs/>
                                <w:sz w:val="16"/>
                                <w:szCs w:val="16"/>
                              </w:rPr>
                              <w:t xml:space="preserve"> *solv</w:t>
                            </w:r>
                            <w:r w:rsidR="008D1A27" w:rsidRPr="002A32A5">
                              <w:rPr>
                                <w:rFonts w:ascii="Gill Sans MT" w:hAnsi="Gill Sans MT" w:cs="Gill Sans"/>
                                <w:bCs/>
                                <w:sz w:val="16"/>
                                <w:szCs w:val="16"/>
                              </w:rPr>
                              <w:t>ing</w:t>
                            </w:r>
                            <w:r w:rsidR="00AF6196" w:rsidRPr="002A32A5">
                              <w:rPr>
                                <w:rFonts w:ascii="Gill Sans MT" w:hAnsi="Gill Sans MT" w:cs="Gill Sans"/>
                                <w:bCs/>
                                <w:sz w:val="16"/>
                                <w:szCs w:val="16"/>
                              </w:rPr>
                              <w:t xml:space="preserve"> problems linked to fractions and decimals</w:t>
                            </w:r>
                          </w:p>
                          <w:p w14:paraId="10E6C2F5" w14:textId="775A3734" w:rsidR="00FF2C8B" w:rsidRPr="002A32A5" w:rsidRDefault="00FF2C8B" w:rsidP="00B0576D">
                            <w:pPr>
                              <w:jc w:val="both"/>
                              <w:rPr>
                                <w:rFonts w:ascii="Gill Sans MT" w:hAnsi="Gill Sans MT" w:cs="Gill Sans"/>
                                <w:bCs/>
                                <w:sz w:val="16"/>
                                <w:szCs w:val="16"/>
                              </w:rPr>
                            </w:pPr>
                            <w:r w:rsidRPr="002A32A5">
                              <w:rPr>
                                <w:rFonts w:ascii="Gill Sans MT" w:hAnsi="Gill Sans MT" w:cs="Gill Sans"/>
                                <w:b/>
                                <w:sz w:val="16"/>
                                <w:szCs w:val="16"/>
                              </w:rPr>
                              <w:t>Y5:</w:t>
                            </w:r>
                            <w:r w:rsidR="00FB1B48" w:rsidRPr="002A32A5">
                              <w:rPr>
                                <w:rFonts w:ascii="Gill Sans MT" w:hAnsi="Gill Sans MT" w:cs="Gill Sans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B1B48" w:rsidRPr="002A32A5">
                              <w:rPr>
                                <w:rFonts w:ascii="Gill Sans MT" w:hAnsi="Gill Sans MT" w:cs="Gill Sans"/>
                                <w:bCs/>
                                <w:sz w:val="16"/>
                                <w:szCs w:val="16"/>
                              </w:rPr>
                              <w:t xml:space="preserve">Representations that may appear different sometimes have similar underlying ideas. For example </w:t>
                            </w:r>
                            <w:r w:rsidR="00D9573D" w:rsidRPr="002A32A5">
                              <w:rPr>
                                <w:rFonts w:ascii="Gill Sans MT" w:hAnsi="Gill Sans MT" w:cs="Gill Sans"/>
                                <w:bCs/>
                                <w:sz w:val="16"/>
                                <w:szCs w:val="16"/>
                              </w:rPr>
                              <w:t>¼,</w:t>
                            </w:r>
                            <w:r w:rsidR="00FB1B48" w:rsidRPr="002A32A5">
                              <w:rPr>
                                <w:rFonts w:ascii="Gill Sans MT" w:hAnsi="Gill Sans MT" w:cs="Gill Sans"/>
                                <w:bCs/>
                                <w:sz w:val="16"/>
                                <w:szCs w:val="16"/>
                              </w:rPr>
                              <w:t xml:space="preserve"> 0·25 and 25% are used in different contexts but are all connected to the same idea.</w:t>
                            </w:r>
                            <w:r w:rsidR="00B30A7F" w:rsidRPr="002A32A5">
                              <w:rPr>
                                <w:rFonts w:ascii="Gill Sans MT" w:hAnsi="Gill Sans MT" w:cs="Gill Sans"/>
                                <w:bCs/>
                                <w:sz w:val="16"/>
                                <w:szCs w:val="16"/>
                              </w:rPr>
                              <w:t xml:space="preserve"> Y5 will be learning to:</w:t>
                            </w:r>
                          </w:p>
                          <w:p w14:paraId="2B222919" w14:textId="6EACC4D3" w:rsidR="00293EDA" w:rsidRPr="002A32A5" w:rsidRDefault="00B30A7F" w:rsidP="00B0576D">
                            <w:pPr>
                              <w:jc w:val="both"/>
                              <w:rPr>
                                <w:rFonts w:ascii="Gill Sans MT" w:hAnsi="Gill Sans MT" w:cs="Gill Sans"/>
                                <w:bCs/>
                                <w:sz w:val="16"/>
                                <w:szCs w:val="16"/>
                              </w:rPr>
                            </w:pPr>
                            <w:r w:rsidRPr="002A32A5">
                              <w:rPr>
                                <w:rFonts w:ascii="Gill Sans MT" w:hAnsi="Gill Sans MT" w:cs="Gill Sans"/>
                                <w:bCs/>
                                <w:sz w:val="16"/>
                                <w:szCs w:val="16"/>
                              </w:rPr>
                              <w:t xml:space="preserve">*recognise </w:t>
                            </w:r>
                            <w:r w:rsidR="00293EDA" w:rsidRPr="002A32A5">
                              <w:rPr>
                                <w:rFonts w:ascii="Gill Sans MT" w:hAnsi="Gill Sans MT" w:cs="Gill Sans"/>
                                <w:bCs/>
                                <w:sz w:val="16"/>
                                <w:szCs w:val="16"/>
                              </w:rPr>
                              <w:t>mixed numbers and improper fractions and convert from one form to the other</w:t>
                            </w:r>
                            <w:r w:rsidR="008D1A27" w:rsidRPr="002A32A5">
                              <w:rPr>
                                <w:rFonts w:ascii="Gill Sans MT" w:hAnsi="Gill Sans MT" w:cs="Gill Sans"/>
                                <w:bCs/>
                                <w:sz w:val="16"/>
                                <w:szCs w:val="16"/>
                              </w:rPr>
                              <w:t xml:space="preserve"> *w</w:t>
                            </w:r>
                            <w:r w:rsidR="00293EDA" w:rsidRPr="002A32A5">
                              <w:rPr>
                                <w:rFonts w:ascii="Gill Sans MT" w:hAnsi="Gill Sans MT" w:cs="Gill Sans"/>
                                <w:bCs/>
                                <w:sz w:val="16"/>
                                <w:szCs w:val="16"/>
                              </w:rPr>
                              <w:t>rite mathematical statements &gt;1 as a mixed number</w:t>
                            </w:r>
                            <w:r w:rsidR="00DB67E1" w:rsidRPr="002A32A5">
                              <w:rPr>
                                <w:rFonts w:ascii="Gill Sans MT" w:hAnsi="Gill Sans MT" w:cs="Gill Sans"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293EDA" w:rsidRPr="002A32A5">
                              <w:rPr>
                                <w:rFonts w:ascii="Gill Sans MT" w:hAnsi="Gill Sans MT" w:cs="Gill Sans"/>
                                <w:bCs/>
                                <w:sz w:val="16"/>
                                <w:szCs w:val="16"/>
                              </w:rPr>
                              <w:t xml:space="preserve">*calculate fractions of an amount </w:t>
                            </w:r>
                            <w:r w:rsidR="009964EF" w:rsidRPr="002A32A5">
                              <w:rPr>
                                <w:rFonts w:ascii="Gill Sans MT" w:hAnsi="Gill Sans MT" w:cs="Gill Sans"/>
                                <w:bCs/>
                                <w:sz w:val="16"/>
                                <w:szCs w:val="16"/>
                              </w:rPr>
                              <w:t>*count up and down in hundredths and apply this to sequencing decimals *</w:t>
                            </w:r>
                            <w:r w:rsidR="00494410" w:rsidRPr="002A32A5">
                              <w:rPr>
                                <w:rFonts w:ascii="Gill Sans MT" w:hAnsi="Gill Sans MT" w:cs="Gill Sans"/>
                                <w:bCs/>
                                <w:sz w:val="16"/>
                                <w:szCs w:val="16"/>
                              </w:rPr>
                              <w:t>order and compare fractions and decimals *</w:t>
                            </w:r>
                            <w:r w:rsidR="00006E30" w:rsidRPr="002A32A5">
                              <w:rPr>
                                <w:rFonts w:ascii="Gill Sans MT" w:hAnsi="Gill Sans MT" w:cs="Gill Sans"/>
                                <w:bCs/>
                                <w:sz w:val="16"/>
                                <w:szCs w:val="16"/>
                              </w:rPr>
                              <w:t xml:space="preserve">find </w:t>
                            </w:r>
                            <w:r w:rsidR="00494410" w:rsidRPr="002A32A5">
                              <w:rPr>
                                <w:rFonts w:ascii="Gill Sans MT" w:hAnsi="Gill Sans MT" w:cs="Gill Sans"/>
                                <w:bCs/>
                                <w:sz w:val="16"/>
                                <w:szCs w:val="16"/>
                              </w:rPr>
                              <w:t xml:space="preserve">equivalent fractions </w:t>
                            </w:r>
                            <w:r w:rsidR="00AD7F3A" w:rsidRPr="002A32A5">
                              <w:rPr>
                                <w:rFonts w:ascii="Gill Sans MT" w:hAnsi="Gill Sans MT" w:cs="Gill Sans"/>
                                <w:bCs/>
                                <w:sz w:val="16"/>
                                <w:szCs w:val="16"/>
                              </w:rPr>
                              <w:t>*read and write decimals as fractions *recognis</w:t>
                            </w:r>
                            <w:r w:rsidR="0017666A" w:rsidRPr="002A32A5">
                              <w:rPr>
                                <w:rFonts w:ascii="Gill Sans MT" w:hAnsi="Gill Sans MT" w:cs="Gill Sans"/>
                                <w:bCs/>
                                <w:sz w:val="16"/>
                                <w:szCs w:val="16"/>
                              </w:rPr>
                              <w:t>e</w:t>
                            </w:r>
                            <w:r w:rsidR="00AD7F3A" w:rsidRPr="002A32A5">
                              <w:rPr>
                                <w:rFonts w:ascii="Gill Sans MT" w:hAnsi="Gill Sans MT" w:cs="Gill Sans"/>
                                <w:bCs/>
                                <w:sz w:val="16"/>
                                <w:szCs w:val="16"/>
                              </w:rPr>
                              <w:t xml:space="preserve"> and use thousandths and relate them to tenths, hundredths and decimal equivalents *</w:t>
                            </w:r>
                            <w:r w:rsidR="006732C1" w:rsidRPr="002A32A5">
                              <w:rPr>
                                <w:rFonts w:ascii="Gill Sans MT" w:hAnsi="Gill Sans MT" w:cs="Gill Sans"/>
                                <w:bCs/>
                                <w:sz w:val="16"/>
                                <w:szCs w:val="16"/>
                              </w:rPr>
                              <w:t xml:space="preserve">linking %, fractions and decimals *add and subtract </w:t>
                            </w:r>
                            <w:r w:rsidR="00591198" w:rsidRPr="002A32A5">
                              <w:rPr>
                                <w:rFonts w:ascii="Gill Sans MT" w:hAnsi="Gill Sans MT" w:cs="Gill Sans"/>
                                <w:bCs/>
                                <w:sz w:val="16"/>
                                <w:szCs w:val="16"/>
                              </w:rPr>
                              <w:t xml:space="preserve">fractions *multiply proper fractions and mixed numbers </w:t>
                            </w:r>
                            <w:r w:rsidR="005D36B0" w:rsidRPr="002A32A5">
                              <w:rPr>
                                <w:rFonts w:ascii="Gill Sans MT" w:hAnsi="Gill Sans MT" w:cs="Gill Sans"/>
                                <w:bCs/>
                                <w:sz w:val="16"/>
                                <w:szCs w:val="16"/>
                              </w:rPr>
                              <w:t xml:space="preserve">by whole numbers supported by concrete resources and pictorial representations </w:t>
                            </w:r>
                            <w:r w:rsidR="00C033C1" w:rsidRPr="002A32A5">
                              <w:rPr>
                                <w:rFonts w:ascii="Gill Sans MT" w:hAnsi="Gill Sans MT" w:cs="Gill Sans"/>
                                <w:bCs/>
                                <w:sz w:val="16"/>
                                <w:szCs w:val="16"/>
                              </w:rPr>
                              <w:t>*recog</w:t>
                            </w:r>
                            <w:r w:rsidR="0064108B" w:rsidRPr="002A32A5">
                              <w:rPr>
                                <w:rFonts w:ascii="Gill Sans MT" w:hAnsi="Gill Sans MT" w:cs="Gill Sans"/>
                                <w:bCs/>
                                <w:sz w:val="16"/>
                                <w:szCs w:val="16"/>
                              </w:rPr>
                              <w:t>nise and use % symbol, understan</w:t>
                            </w:r>
                            <w:r w:rsidR="00C033C1" w:rsidRPr="002A32A5">
                              <w:rPr>
                                <w:rFonts w:ascii="Gill Sans MT" w:hAnsi="Gill Sans MT" w:cs="Gill Sans"/>
                                <w:bCs/>
                                <w:sz w:val="16"/>
                                <w:szCs w:val="16"/>
                              </w:rPr>
                              <w:t xml:space="preserve">ding that it relates to a number of parts per hundred </w:t>
                            </w:r>
                            <w:r w:rsidR="00263DE0" w:rsidRPr="002A32A5">
                              <w:rPr>
                                <w:rFonts w:ascii="Gill Sans MT" w:hAnsi="Gill Sans MT" w:cs="Gill Sans"/>
                                <w:bCs/>
                                <w:sz w:val="16"/>
                                <w:szCs w:val="16"/>
                              </w:rPr>
                              <w:t>*solve problems involving numbers with up to three decimal places</w:t>
                            </w:r>
                            <w:r w:rsidR="00497DAA" w:rsidRPr="002A32A5">
                              <w:rPr>
                                <w:rFonts w:ascii="Gill Sans MT" w:hAnsi="Gill Sans MT" w:cs="Gill Sans"/>
                                <w:bCs/>
                                <w:sz w:val="16"/>
                                <w:szCs w:val="16"/>
                              </w:rPr>
                              <w:t xml:space="preserve"> and those requiring knowledge of percentage and decimal equivalents of 1/2, 1/4, 1/5, 2/5, 4/5</w:t>
                            </w:r>
                            <w:r w:rsidR="0017666A" w:rsidRPr="002A32A5">
                              <w:rPr>
                                <w:rFonts w:ascii="Gill Sans MT" w:hAnsi="Gill Sans MT" w:cs="Gill Sans"/>
                                <w:bCs/>
                                <w:sz w:val="16"/>
                                <w:szCs w:val="16"/>
                              </w:rPr>
                              <w:t>,</w:t>
                            </w:r>
                            <w:r w:rsidR="00497DAA" w:rsidRPr="002A32A5">
                              <w:rPr>
                                <w:rFonts w:ascii="Gill Sans MT" w:hAnsi="Gill Sans MT" w:cs="Gill Sans"/>
                                <w:bCs/>
                                <w:sz w:val="16"/>
                                <w:szCs w:val="16"/>
                              </w:rPr>
                              <w:t xml:space="preserve"> and those fractions with a denominator of a multiple of 10 or 25.</w:t>
                            </w:r>
                          </w:p>
                          <w:p w14:paraId="1D7CDDD5" w14:textId="6E74B479" w:rsidR="000B65BD" w:rsidRPr="002A32A5" w:rsidRDefault="000B65BD" w:rsidP="00CC7E0C">
                            <w:pPr>
                              <w:jc w:val="both"/>
                              <w:rPr>
                                <w:rFonts w:ascii="Gill Sans MT" w:hAnsi="Gill Sans MT" w:cs="Gill Sans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2A32A5">
                              <w:rPr>
                                <w:rFonts w:ascii="Gill Sans MT" w:hAnsi="Gill Sans MT" w:cs="Gill Sans"/>
                                <w:b/>
                                <w:sz w:val="16"/>
                                <w:szCs w:val="16"/>
                                <w:u w:val="single"/>
                              </w:rPr>
                              <w:t>Multiplication</w:t>
                            </w:r>
                            <w:r w:rsidR="004E06A1" w:rsidRPr="002A32A5">
                              <w:rPr>
                                <w:rFonts w:ascii="Gill Sans MT" w:hAnsi="Gill Sans MT" w:cs="Gill Sans"/>
                                <w:b/>
                                <w:sz w:val="16"/>
                                <w:szCs w:val="16"/>
                                <w:u w:val="single"/>
                              </w:rPr>
                              <w:t xml:space="preserve"> and Division</w:t>
                            </w:r>
                          </w:p>
                          <w:p w14:paraId="459C180B" w14:textId="77777777" w:rsidR="0047146A" w:rsidRPr="002A32A5" w:rsidRDefault="004E06A1" w:rsidP="00CC7E0C">
                            <w:pPr>
                              <w:jc w:val="both"/>
                              <w:rPr>
                                <w:rFonts w:ascii="Gill Sans MT" w:hAnsi="Gill Sans MT" w:cs="Gill Sans"/>
                                <w:bCs/>
                                <w:sz w:val="16"/>
                                <w:szCs w:val="16"/>
                              </w:rPr>
                            </w:pPr>
                            <w:r w:rsidRPr="002A32A5">
                              <w:rPr>
                                <w:rFonts w:ascii="Gill Sans MT" w:hAnsi="Gill Sans MT" w:cs="Gill Sans"/>
                                <w:b/>
                                <w:sz w:val="16"/>
                                <w:szCs w:val="16"/>
                                <w:u w:val="single"/>
                              </w:rPr>
                              <w:t>Y4</w:t>
                            </w:r>
                            <w:r w:rsidR="00257E6D" w:rsidRPr="002A32A5">
                              <w:rPr>
                                <w:rFonts w:ascii="Gill Sans MT" w:hAnsi="Gill Sans MT" w:cs="Gill Sans"/>
                                <w:b/>
                                <w:sz w:val="16"/>
                                <w:szCs w:val="16"/>
                                <w:u w:val="single"/>
                              </w:rPr>
                              <w:t xml:space="preserve">: </w:t>
                            </w:r>
                            <w:r w:rsidR="00257E6D" w:rsidRPr="002A32A5">
                              <w:rPr>
                                <w:rFonts w:ascii="Gill Sans MT" w:hAnsi="Gill Sans MT" w:cs="Gill Sans"/>
                                <w:bCs/>
                                <w:sz w:val="16"/>
                                <w:szCs w:val="16"/>
                              </w:rPr>
                              <w:t>Childr</w:t>
                            </w:r>
                            <w:r w:rsidR="0047146A" w:rsidRPr="002A32A5">
                              <w:rPr>
                                <w:rFonts w:ascii="Gill Sans MT" w:hAnsi="Gill Sans MT" w:cs="Gill Sans"/>
                                <w:bCs/>
                                <w:sz w:val="16"/>
                                <w:szCs w:val="16"/>
                              </w:rPr>
                              <w:t>en</w:t>
                            </w:r>
                            <w:r w:rsidR="00257E6D" w:rsidRPr="002A32A5">
                              <w:rPr>
                                <w:rFonts w:ascii="Gill Sans MT" w:hAnsi="Gill Sans MT" w:cs="Gill Sans"/>
                                <w:bCs/>
                                <w:sz w:val="16"/>
                                <w:szCs w:val="16"/>
                              </w:rPr>
                              <w:t xml:space="preserve"> will </w:t>
                            </w:r>
                          </w:p>
                          <w:p w14:paraId="0E3C6532" w14:textId="10533F55" w:rsidR="004E06A1" w:rsidRPr="002A32A5" w:rsidRDefault="0047146A" w:rsidP="00CC7E0C">
                            <w:pPr>
                              <w:jc w:val="both"/>
                              <w:rPr>
                                <w:rFonts w:ascii="Gill Sans MT" w:hAnsi="Gill Sans MT" w:cs="Gill Sans"/>
                                <w:bCs/>
                                <w:sz w:val="16"/>
                                <w:szCs w:val="16"/>
                              </w:rPr>
                            </w:pPr>
                            <w:r w:rsidRPr="002A32A5">
                              <w:rPr>
                                <w:rFonts w:ascii="Gill Sans MT" w:hAnsi="Gill Sans MT" w:cs="Gill Sans"/>
                                <w:bCs/>
                                <w:sz w:val="16"/>
                                <w:szCs w:val="16"/>
                              </w:rPr>
                              <w:t>*multiply two-digit and three-digit numbers by a one-digit number using formal written layout</w:t>
                            </w:r>
                          </w:p>
                          <w:p w14:paraId="6A327B03" w14:textId="09303892" w:rsidR="004E06A1" w:rsidRPr="002A32A5" w:rsidRDefault="0047146A" w:rsidP="00CC7E0C">
                            <w:pPr>
                              <w:jc w:val="both"/>
                              <w:rPr>
                                <w:rFonts w:ascii="Gill Sans MT" w:hAnsi="Gill Sans MT" w:cs="Gill Sans"/>
                                <w:bCs/>
                                <w:sz w:val="16"/>
                                <w:szCs w:val="16"/>
                              </w:rPr>
                            </w:pPr>
                            <w:r w:rsidRPr="002A32A5">
                              <w:rPr>
                                <w:rFonts w:ascii="Gill Sans MT" w:hAnsi="Gill Sans MT" w:cs="Gill Sans"/>
                                <w:bCs/>
                                <w:sz w:val="16"/>
                                <w:szCs w:val="16"/>
                              </w:rPr>
                              <w:t>*</w:t>
                            </w:r>
                            <w:r w:rsidR="00540001" w:rsidRPr="002A32A5">
                              <w:rPr>
                                <w:rFonts w:ascii="Gill Sans MT" w:hAnsi="Gill Sans MT" w:cs="Gill Sans"/>
                                <w:bCs/>
                                <w:sz w:val="16"/>
                                <w:szCs w:val="16"/>
                              </w:rPr>
                              <w:t xml:space="preserve"> solve problems involving multiplying and adding, including using the distributive law to multiply two digit numbers by one digit, integer scaling problems and harder correspondence problems such as n objects are connected to m objects</w:t>
                            </w:r>
                          </w:p>
                          <w:p w14:paraId="19F6F044" w14:textId="5889351A" w:rsidR="004C5726" w:rsidRPr="002A32A5" w:rsidRDefault="004C5726" w:rsidP="00CC7E0C">
                            <w:pPr>
                              <w:jc w:val="both"/>
                              <w:rPr>
                                <w:rFonts w:ascii="Gill Sans MT" w:hAnsi="Gill Sans MT" w:cs="Gill Sans"/>
                                <w:bCs/>
                                <w:sz w:val="16"/>
                                <w:szCs w:val="16"/>
                              </w:rPr>
                            </w:pPr>
                            <w:r w:rsidRPr="002A32A5">
                              <w:rPr>
                                <w:rFonts w:ascii="Gill Sans MT" w:hAnsi="Gill Sans MT" w:cs="Gill Sans"/>
                                <w:bCs/>
                                <w:sz w:val="16"/>
                                <w:szCs w:val="16"/>
                              </w:rPr>
                              <w:t>*div</w:t>
                            </w:r>
                            <w:r w:rsidR="00A536E7" w:rsidRPr="002A32A5">
                              <w:rPr>
                                <w:rFonts w:ascii="Gill Sans MT" w:hAnsi="Gill Sans MT" w:cs="Gill Sans"/>
                                <w:bCs/>
                                <w:sz w:val="16"/>
                                <w:szCs w:val="16"/>
                              </w:rPr>
                              <w:t xml:space="preserve">ide </w:t>
                            </w:r>
                            <w:r w:rsidRPr="002A32A5">
                              <w:rPr>
                                <w:rFonts w:ascii="Gill Sans MT" w:hAnsi="Gill Sans MT" w:cs="Gill Sans"/>
                                <w:bCs/>
                                <w:sz w:val="16"/>
                                <w:szCs w:val="16"/>
                              </w:rPr>
                              <w:t>2 and 3 digit numbers by 1</w:t>
                            </w:r>
                            <w:r w:rsidR="00A536E7" w:rsidRPr="002A32A5">
                              <w:rPr>
                                <w:rFonts w:ascii="Gill Sans MT" w:hAnsi="Gill Sans MT" w:cs="Gill Sans"/>
                                <w:bCs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25545E18" w14:textId="77777777" w:rsidR="00D8026C" w:rsidRPr="002A32A5" w:rsidRDefault="004E06A1" w:rsidP="00CC7E0C">
                            <w:pPr>
                              <w:jc w:val="both"/>
                              <w:rPr>
                                <w:rFonts w:ascii="Gill Sans MT" w:hAnsi="Gill Sans MT" w:cs="Gill Sans"/>
                                <w:bCs/>
                                <w:sz w:val="16"/>
                                <w:szCs w:val="16"/>
                              </w:rPr>
                            </w:pPr>
                            <w:r w:rsidRPr="002A32A5">
                              <w:rPr>
                                <w:rFonts w:ascii="Gill Sans MT" w:hAnsi="Gill Sans MT" w:cs="Gill Sans"/>
                                <w:b/>
                                <w:sz w:val="16"/>
                                <w:szCs w:val="16"/>
                                <w:u w:val="single"/>
                              </w:rPr>
                              <w:t>Y5:</w:t>
                            </w:r>
                            <w:r w:rsidR="00B20C07" w:rsidRPr="002A32A5">
                              <w:rPr>
                                <w:rFonts w:ascii="Gill Sans MT" w:hAnsi="Gill Sans MT" w:cs="Gill Sans"/>
                                <w:b/>
                                <w:sz w:val="16"/>
                                <w:szCs w:val="16"/>
                                <w:u w:val="single"/>
                              </w:rPr>
                              <w:t xml:space="preserve"> </w:t>
                            </w:r>
                            <w:r w:rsidR="0019002E" w:rsidRPr="002A32A5">
                              <w:rPr>
                                <w:rFonts w:ascii="Gill Sans MT" w:hAnsi="Gill Sans MT" w:cs="Gill Sans"/>
                                <w:bCs/>
                                <w:sz w:val="16"/>
                                <w:szCs w:val="16"/>
                              </w:rPr>
                              <w:t xml:space="preserve">Children will </w:t>
                            </w:r>
                          </w:p>
                          <w:p w14:paraId="58C67132" w14:textId="4F6EFD56" w:rsidR="004E06A1" w:rsidRPr="002A32A5" w:rsidRDefault="00D8026C" w:rsidP="00CC7E0C">
                            <w:pPr>
                              <w:jc w:val="both"/>
                              <w:rPr>
                                <w:rFonts w:ascii="Gill Sans MT" w:hAnsi="Gill Sans MT" w:cs="Gill Sans"/>
                                <w:bCs/>
                                <w:sz w:val="16"/>
                                <w:szCs w:val="16"/>
                              </w:rPr>
                            </w:pPr>
                            <w:r w:rsidRPr="002A32A5">
                              <w:rPr>
                                <w:rFonts w:ascii="Gill Sans MT" w:hAnsi="Gill Sans MT" w:cs="Gill Sans"/>
                                <w:bCs/>
                                <w:sz w:val="16"/>
                                <w:szCs w:val="16"/>
                              </w:rPr>
                              <w:t>*</w:t>
                            </w:r>
                            <w:r w:rsidR="00B20C07" w:rsidRPr="002A32A5">
                              <w:rPr>
                                <w:rFonts w:ascii="Gill Sans MT" w:hAnsi="Gill Sans MT" w:cs="Gill Sans"/>
                                <w:bCs/>
                                <w:sz w:val="16"/>
                                <w:szCs w:val="16"/>
                              </w:rPr>
                              <w:t>multiply numbers up to 4 digits by a one- or two-digit number using a formal written method, including long multiplication for two-digit numbers</w:t>
                            </w:r>
                          </w:p>
                          <w:p w14:paraId="6FF9AF5F" w14:textId="2CD92B40" w:rsidR="005F7507" w:rsidRPr="002A32A5" w:rsidRDefault="005F7507" w:rsidP="00CC7E0C">
                            <w:pPr>
                              <w:jc w:val="both"/>
                              <w:rPr>
                                <w:rFonts w:ascii="Gill Sans MT" w:hAnsi="Gill Sans MT" w:cs="Gill Sans"/>
                                <w:bCs/>
                                <w:sz w:val="16"/>
                                <w:szCs w:val="16"/>
                              </w:rPr>
                            </w:pPr>
                            <w:r w:rsidRPr="002A32A5">
                              <w:rPr>
                                <w:rFonts w:ascii="Gill Sans MT" w:hAnsi="Gill Sans MT" w:cs="Gill Sans"/>
                                <w:bCs/>
                                <w:sz w:val="16"/>
                                <w:szCs w:val="16"/>
                              </w:rPr>
                              <w:t>* solve problems involving multiplication and division, including scaling by simple fractions and problems involving simple rates</w:t>
                            </w:r>
                          </w:p>
                          <w:p w14:paraId="7BC3B17C" w14:textId="10585090" w:rsidR="000B65BD" w:rsidRPr="002A32A5" w:rsidRDefault="00D8026C" w:rsidP="00B0576D">
                            <w:pPr>
                              <w:jc w:val="both"/>
                              <w:rPr>
                                <w:rFonts w:ascii="Gill Sans MT" w:hAnsi="Gill Sans MT" w:cs="Gill Sans"/>
                                <w:bCs/>
                                <w:sz w:val="16"/>
                                <w:szCs w:val="16"/>
                              </w:rPr>
                            </w:pPr>
                            <w:r w:rsidRPr="002A32A5">
                              <w:rPr>
                                <w:rFonts w:ascii="Gill Sans MT" w:hAnsi="Gill Sans MT" w:cs="Gill Sans"/>
                                <w:bCs/>
                                <w:sz w:val="16"/>
                                <w:szCs w:val="16"/>
                              </w:rPr>
                              <w:t>* divide numbers up to 4 digits by a one-digit number using the formal written method of short division and interpret remainders appropriately for the context</w:t>
                            </w:r>
                          </w:p>
                          <w:p w14:paraId="38FBD7B0" w14:textId="77777777" w:rsidR="00C63DCC" w:rsidRPr="002A32A5" w:rsidRDefault="00EF4CAF" w:rsidP="00B0576D">
                            <w:pPr>
                              <w:jc w:val="both"/>
                              <w:rPr>
                                <w:rFonts w:ascii="Gill Sans MT" w:hAnsi="Gill Sans MT" w:cs="Gill Sans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2A32A5">
                              <w:rPr>
                                <w:rFonts w:ascii="Gill Sans MT" w:hAnsi="Gill Sans MT" w:cs="Gill Sans"/>
                                <w:b/>
                                <w:sz w:val="16"/>
                                <w:szCs w:val="16"/>
                                <w:u w:val="single"/>
                              </w:rPr>
                              <w:t>Position &amp; Movement:</w:t>
                            </w:r>
                            <w:r w:rsidR="00C63DCC" w:rsidRPr="002A32A5">
                              <w:rPr>
                                <w:rFonts w:ascii="Gill Sans MT" w:hAnsi="Gill Sans MT" w:cs="Gill Sans"/>
                                <w:b/>
                                <w:sz w:val="16"/>
                                <w:szCs w:val="16"/>
                                <w:u w:val="single"/>
                              </w:rPr>
                              <w:t xml:space="preserve"> </w:t>
                            </w:r>
                          </w:p>
                          <w:p w14:paraId="60E3D61E" w14:textId="4822E476" w:rsidR="00C63DCC" w:rsidRPr="002A32A5" w:rsidRDefault="00C63DCC" w:rsidP="00B0576D">
                            <w:pPr>
                              <w:jc w:val="both"/>
                              <w:rPr>
                                <w:rFonts w:ascii="Gill Sans MT" w:hAnsi="Gill Sans MT" w:cs="Gill Sans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2A32A5">
                              <w:rPr>
                                <w:rFonts w:ascii="Gill Sans MT" w:hAnsi="Gill Sans MT" w:cs="Gill Sans"/>
                                <w:b/>
                                <w:sz w:val="16"/>
                                <w:szCs w:val="16"/>
                                <w:u w:val="single"/>
                              </w:rPr>
                              <w:t>Y4:</w:t>
                            </w:r>
                            <w:r w:rsidRPr="002A32A5">
                              <w:rPr>
                                <w:rFonts w:ascii="Gill Sans MT" w:hAnsi="Gill Sans MT" w:cs="Gill San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A32A5">
                              <w:rPr>
                                <w:rFonts w:ascii="Gill Sans MT" w:hAnsi="Gill Sans MT"/>
                                <w:sz w:val="16"/>
                                <w:szCs w:val="16"/>
                              </w:rPr>
                              <w:t>describe positions on a 2-D grid as coordinates in the first quadrant, describe movements between positions as translations of a given unit to the left/right and up/down. Plot specified points and draw sides to complete a given polygon. Identify lines of symmetry in 2-D shapes presented in different orientations.</w:t>
                            </w:r>
                          </w:p>
                          <w:p w14:paraId="674D7690" w14:textId="768B4F41" w:rsidR="00B155D7" w:rsidRPr="002A32A5" w:rsidRDefault="00C63DCC" w:rsidP="00B0576D">
                            <w:pPr>
                              <w:jc w:val="both"/>
                              <w:rPr>
                                <w:rFonts w:ascii="Gill Sans MT" w:hAnsi="Gill Sans MT"/>
                                <w:sz w:val="16"/>
                                <w:szCs w:val="16"/>
                              </w:rPr>
                            </w:pPr>
                            <w:r w:rsidRPr="002A32A5">
                              <w:rPr>
                                <w:rFonts w:ascii="Gill Sans MT" w:hAnsi="Gill Sans MT" w:cs="Gill Sans"/>
                                <w:b/>
                                <w:sz w:val="16"/>
                                <w:szCs w:val="16"/>
                                <w:u w:val="single"/>
                              </w:rPr>
                              <w:t xml:space="preserve">Y5: </w:t>
                            </w:r>
                            <w:r w:rsidRPr="002A32A5">
                              <w:rPr>
                                <w:rFonts w:ascii="Gill Sans MT" w:hAnsi="Gill Sans MT"/>
                                <w:sz w:val="16"/>
                                <w:szCs w:val="16"/>
                              </w:rPr>
                              <w:t>identify, describe and represent the position of a shape following</w:t>
                            </w:r>
                            <w:r w:rsidR="00696DDC" w:rsidRPr="002A32A5">
                              <w:rPr>
                                <w:rFonts w:ascii="Gill Sans MT" w:hAnsi="Gill Sans MT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A32A5">
                              <w:rPr>
                                <w:rFonts w:ascii="Gill Sans MT" w:hAnsi="Gill Sans MT"/>
                                <w:sz w:val="16"/>
                                <w:szCs w:val="16"/>
                              </w:rPr>
                              <w:t xml:space="preserve">a reflection or </w:t>
                            </w:r>
                            <w:r w:rsidR="00696DDC" w:rsidRPr="002A32A5">
                              <w:rPr>
                                <w:rFonts w:ascii="Gill Sans MT" w:hAnsi="Gill Sans MT"/>
                                <w:sz w:val="16"/>
                                <w:szCs w:val="16"/>
                              </w:rPr>
                              <w:t>t</w:t>
                            </w:r>
                            <w:r w:rsidRPr="002A32A5">
                              <w:rPr>
                                <w:rFonts w:ascii="Gill Sans MT" w:hAnsi="Gill Sans MT"/>
                                <w:sz w:val="16"/>
                                <w:szCs w:val="16"/>
                              </w:rPr>
                              <w:t>ranslation, using the appropriate language, and know that the shape has not changed.</w:t>
                            </w:r>
                          </w:p>
                          <w:p w14:paraId="48A4777C" w14:textId="5270C940" w:rsidR="00EF3A01" w:rsidRPr="002A32A5" w:rsidRDefault="00EF4CAF" w:rsidP="00B0576D">
                            <w:pPr>
                              <w:jc w:val="both"/>
                              <w:rPr>
                                <w:rFonts w:ascii="Gill Sans MT" w:hAnsi="Gill Sans MT" w:cs="Gill Sans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2A32A5">
                              <w:rPr>
                                <w:rFonts w:ascii="Gill Sans MT" w:hAnsi="Gill Sans MT" w:cs="Gill Sans"/>
                                <w:b/>
                                <w:sz w:val="16"/>
                                <w:szCs w:val="16"/>
                                <w:u w:val="single"/>
                              </w:rPr>
                              <w:t>Time:</w:t>
                            </w:r>
                            <w:r w:rsidR="005729CA" w:rsidRPr="002A32A5">
                              <w:rPr>
                                <w:rFonts w:ascii="Gill Sans MT" w:hAnsi="Gill Sans MT" w:cs="Gill Sans"/>
                                <w:b/>
                                <w:sz w:val="16"/>
                                <w:szCs w:val="16"/>
                                <w:u w:val="single"/>
                              </w:rPr>
                              <w:t xml:space="preserve"> </w:t>
                            </w:r>
                          </w:p>
                          <w:p w14:paraId="185EAA7B" w14:textId="7334B8DA" w:rsidR="003D54C1" w:rsidRPr="002A32A5" w:rsidRDefault="005729CA" w:rsidP="00B0576D">
                            <w:pPr>
                              <w:jc w:val="both"/>
                              <w:rPr>
                                <w:rFonts w:ascii="Gill Sans MT" w:hAnsi="Gill Sans MT" w:cs="Gill Sans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2A32A5">
                              <w:rPr>
                                <w:rFonts w:ascii="Gill Sans MT" w:hAnsi="Gill Sans MT" w:cs="Gill Sans"/>
                                <w:b/>
                                <w:sz w:val="16"/>
                                <w:szCs w:val="16"/>
                                <w:u w:val="single"/>
                              </w:rPr>
                              <w:t xml:space="preserve">Both years: </w:t>
                            </w:r>
                            <w:r w:rsidRPr="002A32A5">
                              <w:rPr>
                                <w:rFonts w:ascii="Gill Sans MT" w:hAnsi="Gill Sans MT"/>
                                <w:sz w:val="16"/>
                                <w:szCs w:val="16"/>
                              </w:rPr>
                              <w:t>read, write and convert time between analogue and digital 12- and 24-hour clocks and solve problems involving converting from hours to minutes; minutes to seconds; years to months; weeks to days.</w:t>
                            </w:r>
                          </w:p>
                          <w:p w14:paraId="392CE56E" w14:textId="001A5676" w:rsidR="00090B71" w:rsidRPr="002A32A5" w:rsidRDefault="005E1839" w:rsidP="00B0576D">
                            <w:pPr>
                              <w:jc w:val="both"/>
                              <w:rPr>
                                <w:rFonts w:ascii="Gill Sans MT" w:hAnsi="Gill Sans MT"/>
                                <w:sz w:val="16"/>
                                <w:szCs w:val="16"/>
                              </w:rPr>
                            </w:pPr>
                            <w:r w:rsidRPr="002A32A5">
                              <w:rPr>
                                <w:rFonts w:ascii="Gill Sans MT" w:hAnsi="Gill Sans MT" w:cs="Gill Sans"/>
                                <w:b/>
                                <w:sz w:val="16"/>
                                <w:szCs w:val="16"/>
                                <w:u w:val="single"/>
                              </w:rPr>
                              <w:t xml:space="preserve">Y5: </w:t>
                            </w:r>
                            <w:r w:rsidR="00EF3A01" w:rsidRPr="002A32A5">
                              <w:rPr>
                                <w:rFonts w:ascii="Gill Sans MT" w:hAnsi="Gill Sans MT"/>
                                <w:sz w:val="16"/>
                                <w:szCs w:val="16"/>
                              </w:rPr>
                              <w:t>complete, read and interpret information in tables, including timetables.</w:t>
                            </w:r>
                          </w:p>
                          <w:p w14:paraId="2776862C" w14:textId="162EB484" w:rsidR="00EF3A01" w:rsidRPr="002A32A5" w:rsidRDefault="00EF3A01" w:rsidP="00EF3A01">
                            <w:pPr>
                              <w:jc w:val="both"/>
                              <w:rPr>
                                <w:rFonts w:ascii="Gill Sans MT" w:hAnsi="Gill Sans MT"/>
                                <w:sz w:val="16"/>
                                <w:szCs w:val="16"/>
                              </w:rPr>
                            </w:pPr>
                            <w:r w:rsidRPr="002A32A5">
                              <w:rPr>
                                <w:rFonts w:ascii="Gill Sans MT" w:hAnsi="Gill Sans MT" w:cs="Gill Sans"/>
                                <w:b/>
                                <w:sz w:val="16"/>
                                <w:szCs w:val="16"/>
                                <w:u w:val="single"/>
                              </w:rPr>
                              <w:t xml:space="preserve">Volume in Y5: </w:t>
                            </w:r>
                            <w:r w:rsidRPr="002A32A5">
                              <w:rPr>
                                <w:rFonts w:ascii="Gill Sans MT" w:hAnsi="Gill Sans MT"/>
                                <w:sz w:val="16"/>
                                <w:szCs w:val="16"/>
                              </w:rPr>
                              <w:t>estimate volume - for example, using 1 cm</w:t>
                            </w:r>
                            <w:r w:rsidR="00FE3A13" w:rsidRPr="002A32A5">
                              <w:rPr>
                                <w:rFonts w:ascii="Gill Sans MT" w:hAnsi="Gill Sans MT"/>
                                <w:sz w:val="16"/>
                                <w:szCs w:val="16"/>
                              </w:rPr>
                              <w:t>³</w:t>
                            </w:r>
                            <w:r w:rsidRPr="002A32A5">
                              <w:rPr>
                                <w:rFonts w:ascii="Gill Sans MT" w:hAnsi="Gill Sans MT"/>
                                <w:sz w:val="16"/>
                                <w:szCs w:val="16"/>
                              </w:rPr>
                              <w:t xml:space="preserve"> blocks to build cuboids (including cubes) and capacity (for example, using water).</w:t>
                            </w:r>
                          </w:p>
                          <w:p w14:paraId="02095A98" w14:textId="76FC0BF6" w:rsidR="00EF3A01" w:rsidRPr="002A32A5" w:rsidRDefault="004A0911" w:rsidP="00EF3A01">
                            <w:pPr>
                              <w:jc w:val="both"/>
                              <w:rPr>
                                <w:rFonts w:ascii="Gill Sans MT" w:hAnsi="Gill Sans MT"/>
                                <w:sz w:val="16"/>
                                <w:szCs w:val="16"/>
                              </w:rPr>
                            </w:pPr>
                            <w:r w:rsidRPr="002A32A5">
                              <w:rPr>
                                <w:rFonts w:ascii="Gill Sans MT" w:hAnsi="Gill Sans MT" w:cs="Gill Sans"/>
                                <w:b/>
                                <w:sz w:val="16"/>
                                <w:szCs w:val="16"/>
                                <w:u w:val="single"/>
                              </w:rPr>
                              <w:t>Money</w:t>
                            </w:r>
                            <w:r w:rsidR="00EF3A01" w:rsidRPr="002A32A5">
                              <w:rPr>
                                <w:rFonts w:ascii="Gill Sans MT" w:hAnsi="Gill Sans MT" w:cs="Gill Sans"/>
                                <w:b/>
                                <w:sz w:val="16"/>
                                <w:szCs w:val="16"/>
                                <w:u w:val="single"/>
                              </w:rPr>
                              <w:t xml:space="preserve"> in Y4: </w:t>
                            </w:r>
                            <w:r w:rsidR="00EF3A01" w:rsidRPr="002A32A5">
                              <w:rPr>
                                <w:rFonts w:ascii="Gill Sans MT" w:hAnsi="Gill Sans MT"/>
                                <w:sz w:val="16"/>
                                <w:szCs w:val="16"/>
                              </w:rPr>
                              <w:t>estimate, compare and calculate different</w:t>
                            </w:r>
                            <w:r w:rsidR="00FE3A13" w:rsidRPr="002A32A5">
                              <w:rPr>
                                <w:rFonts w:ascii="Gill Sans MT" w:hAnsi="Gill Sans MT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F3A01" w:rsidRPr="002A32A5">
                              <w:rPr>
                                <w:rFonts w:ascii="Gill Sans MT" w:hAnsi="Gill Sans MT"/>
                                <w:sz w:val="16"/>
                                <w:szCs w:val="16"/>
                              </w:rPr>
                              <w:t>measures,</w:t>
                            </w:r>
                            <w:r w:rsidRPr="002A32A5">
                              <w:rPr>
                                <w:rFonts w:ascii="Gill Sans MT" w:hAnsi="Gill Sans MT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F3A01" w:rsidRPr="002A32A5">
                              <w:rPr>
                                <w:rFonts w:ascii="Gill Sans MT" w:hAnsi="Gill Sans MT"/>
                                <w:sz w:val="16"/>
                                <w:szCs w:val="16"/>
                              </w:rPr>
                              <w:t>including money in pounds and pence.</w:t>
                            </w:r>
                            <w:r w:rsidR="00696DDC" w:rsidRPr="002A32A5">
                              <w:rPr>
                                <w:rFonts w:ascii="Gill Sans MT" w:hAnsi="Gill Sans MT"/>
                                <w:sz w:val="16"/>
                                <w:szCs w:val="16"/>
                              </w:rPr>
                              <w:t xml:space="preserve">    </w:t>
                            </w:r>
                          </w:p>
                          <w:p w14:paraId="0D739DB9" w14:textId="77777777" w:rsidR="00EF3A01" w:rsidRPr="00FE3A13" w:rsidRDefault="00EF3A01" w:rsidP="00B0576D">
                            <w:pPr>
                              <w:jc w:val="both"/>
                              <w:rPr>
                                <w:rFonts w:ascii="Gill Sans MT" w:hAnsi="Gill Sans MT" w:cs="Gill Sans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0160FF" id="Text Box 3" o:spid="_x0000_s1035" type="#_x0000_t202" style="position:absolute;margin-left:412.6pt;margin-top:-47.2pt;width:326.4pt;height:549.35pt;z-index:251580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wuDTwIAAKsEAAAOAAAAZHJzL2Uyb0RvYy54bWysVEuP2jAQvlfqf7B8L+ERWBYRVpRVqkpo&#10;dyWo9mwch0R1PK5tSOiv79gJj93tqerFzCvfzHwzw/yhqSQ5CmNLUAkd9PqUCMUhK9U+oT+26Zcp&#10;JdYxlTEJSiT0JCx9WHz+NK/1TAyhAJkJQxBE2VmtE1o4p2dRZHkhKmZ7oIVCZw6mYg5Vs48yw2pE&#10;r2Q07PcnUQ0m0wa4sBatj62TLgJ+ngvunvPcCkdkQrE2F14T3p1/o8WczfaG6aLkXRnsH6qoWKkw&#10;6QXqkTlGDqb8AFWV3ICF3PU4VBHkeclF6AG7GfTfdbMpmBahFyTH6gtN9v/B8qfjiyFlltARJYpV&#10;OKKtaBz5Cg0ZeXZqbWcYtNEY5ho045TPdotG33STm8r/YjsE/cjz6cKtB+NojAfxeDhFF0ff5P5u&#10;chePPU50/Vwb674JqIgXEmpweIFTdlxb14aeQ3w2C7LM0lLKoJj9biUNOTIc9Gqa9tO0Q38TJhWp&#10;Mf1o3A/Ib3we+wKxk4z//IiA1UqFRXtW2u695JpdEzgchIXyph1kJ2TMQLtxVvO0RPw1s+6FGVwx&#10;ZALPxj3jk0vAoqCTKCnA/P6b3cfj5NFLSY0rm1D768CMoER+V7gT94M49jselHh8N0TF3Hp2tx51&#10;qFaAZA3wQDUPoo938izmBqpXvK6lz4oupjjmTqg7iyvXHhJeJxfLZQjCrdbMrdVGcw/tR+N53Tav&#10;zOhusA534gnOy81m7+bbxvovFSwPDvIyDP/Kasc/XkRYn+56/cnd6iHq+h+z+AMAAP//AwBQSwME&#10;FAAGAAgAAAAhAKEAr3jjAAAADQEAAA8AAABkcnMvZG93bnJldi54bWxMj8tOwzAQRfdI/IM1SOxa&#10;m+BCCHEqxGOBxIKWSmXpxEMSNR6H2EnD3+OuYDejObpzbr6ebccmHHzrSMHVUgBDqpxpqVaw+3hZ&#10;pMB80GR05wgV/KCHdXF+luvMuCNtcNqGmsUQ8plW0ITQZ5z7qkGr/dL1SPH25QarQ1yHmptBH2O4&#10;7XgixA23uqX4odE9PjZYHbajVfAsX8fVU9iXupwO1eZ9TL/x802py4v54R5YwDn8wXDSj+pQRKfS&#10;jWQ86xSkySqJqILFnZTAToS8TWO9Mk5CyGvgRc7/tyh+AQAA//8DAFBLAQItABQABgAIAAAAIQC2&#10;gziS/gAAAOEBAAATAAAAAAAAAAAAAAAAAAAAAABbQ29udGVudF9UeXBlc10ueG1sUEsBAi0AFAAG&#10;AAgAAAAhADj9If/WAAAAlAEAAAsAAAAAAAAAAAAAAAAALwEAAF9yZWxzLy5yZWxzUEsBAi0AFAAG&#10;AAgAAAAhAGyfC4NPAgAAqwQAAA4AAAAAAAAAAAAAAAAALgIAAGRycy9lMm9Eb2MueG1sUEsBAi0A&#10;FAAGAAgAAAAhAKEAr3jjAAAADQEAAA8AAAAAAAAAAAAAAAAAqQQAAGRycy9kb3ducmV2LnhtbFBL&#10;BQYAAAAABAAEAPMAAAC5BQAAAAA=&#10;" fillcolor="#c8f0ff" strokeweight=".5pt">
                <v:textbox>
                  <w:txbxContent>
                    <w:p w14:paraId="131D434E" w14:textId="622BDF9A" w:rsidR="00E63CC5" w:rsidRPr="002A32A5" w:rsidRDefault="00E63CC5" w:rsidP="00B0576D">
                      <w:pPr>
                        <w:jc w:val="both"/>
                        <w:rPr>
                          <w:rFonts w:ascii="Gill Sans MT" w:hAnsi="Gill Sans MT" w:cs="Gill Sans"/>
                          <w:b/>
                          <w:bCs/>
                          <w:sz w:val="16"/>
                          <w:szCs w:val="16"/>
                          <w:u w:val="single"/>
                        </w:rPr>
                      </w:pPr>
                      <w:r w:rsidRPr="002A32A5">
                        <w:rPr>
                          <w:rFonts w:ascii="Gill Sans MT" w:hAnsi="Gill Sans MT" w:cs="Gill Sans"/>
                          <w:b/>
                          <w:bCs/>
                          <w:sz w:val="16"/>
                          <w:szCs w:val="16"/>
                          <w:u w:val="single"/>
                        </w:rPr>
                        <w:t>MATHS</w:t>
                      </w:r>
                    </w:p>
                    <w:p w14:paraId="77C83693" w14:textId="522926AB" w:rsidR="000F60AB" w:rsidRPr="002A32A5" w:rsidRDefault="0080480A" w:rsidP="00B0576D">
                      <w:pPr>
                        <w:jc w:val="both"/>
                        <w:rPr>
                          <w:rFonts w:ascii="Gill Sans MT" w:hAnsi="Gill Sans MT" w:cs="Gill Sans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2A32A5">
                        <w:rPr>
                          <w:rFonts w:ascii="Gill Sans MT" w:hAnsi="Gill Sans MT" w:cs="Gill Sans"/>
                          <w:b/>
                          <w:sz w:val="16"/>
                          <w:szCs w:val="16"/>
                          <w:u w:val="single"/>
                        </w:rPr>
                        <w:t>Fractions</w:t>
                      </w:r>
                      <w:r w:rsidR="00FF2C8B" w:rsidRPr="002A32A5">
                        <w:rPr>
                          <w:rFonts w:ascii="Gill Sans MT" w:hAnsi="Gill Sans MT" w:cs="Gill Sans"/>
                          <w:b/>
                          <w:sz w:val="16"/>
                          <w:szCs w:val="16"/>
                          <w:u w:val="single"/>
                        </w:rPr>
                        <w:t>, Decimals and Percentages</w:t>
                      </w:r>
                    </w:p>
                    <w:p w14:paraId="5A680301" w14:textId="45B75F18" w:rsidR="00FF2C8B" w:rsidRPr="002A32A5" w:rsidRDefault="00FF2C8B" w:rsidP="00B0576D">
                      <w:pPr>
                        <w:jc w:val="both"/>
                        <w:rPr>
                          <w:rFonts w:ascii="Gill Sans MT" w:hAnsi="Gill Sans MT" w:cs="Gill Sans"/>
                          <w:bCs/>
                          <w:sz w:val="16"/>
                          <w:szCs w:val="16"/>
                        </w:rPr>
                      </w:pPr>
                      <w:r w:rsidRPr="002A32A5">
                        <w:rPr>
                          <w:rFonts w:ascii="Gill Sans MT" w:hAnsi="Gill Sans MT" w:cs="Gill Sans"/>
                          <w:b/>
                          <w:sz w:val="16"/>
                          <w:szCs w:val="16"/>
                        </w:rPr>
                        <w:t>Y4:</w:t>
                      </w:r>
                      <w:r w:rsidR="00B706AE" w:rsidRPr="002A32A5">
                        <w:rPr>
                          <w:rFonts w:ascii="Gill Sans MT" w:hAnsi="Gill Sans MT" w:cs="Gill Sans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B706AE" w:rsidRPr="002A32A5">
                        <w:rPr>
                          <w:rFonts w:ascii="Gill Sans MT" w:hAnsi="Gill Sans MT" w:cs="Gill Sans"/>
                          <w:bCs/>
                          <w:sz w:val="16"/>
                          <w:szCs w:val="16"/>
                        </w:rPr>
                        <w:t>Fractions arise from solving problems, where the answer lies between two whole numbers.</w:t>
                      </w:r>
                      <w:r w:rsidR="000D7DD0" w:rsidRPr="002A32A5">
                        <w:rPr>
                          <w:rFonts w:ascii="Gill Sans MT" w:hAnsi="Gill Sans MT" w:cs="Gill Sans"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="00B706AE" w:rsidRPr="002A32A5">
                        <w:rPr>
                          <w:rFonts w:ascii="Gill Sans MT" w:hAnsi="Gill Sans MT" w:cs="Gill Sans"/>
                          <w:bCs/>
                          <w:sz w:val="16"/>
                          <w:szCs w:val="16"/>
                        </w:rPr>
                        <w:t xml:space="preserve">Fractions express a relationship between a whole and equal parts of a whole. Children should recognise this and speak in full sentences when answering a question involving fractions. For example, in response to the question </w:t>
                      </w:r>
                      <w:r w:rsidR="00F679EE" w:rsidRPr="002A32A5">
                        <w:rPr>
                          <w:rFonts w:ascii="Gill Sans MT" w:hAnsi="Gill Sans MT" w:cs="Gill Sans"/>
                          <w:bCs/>
                          <w:sz w:val="16"/>
                          <w:szCs w:val="16"/>
                        </w:rPr>
                        <w:t>“</w:t>
                      </w:r>
                      <w:r w:rsidR="00B706AE" w:rsidRPr="002A32A5">
                        <w:rPr>
                          <w:rFonts w:ascii="Gill Sans MT" w:hAnsi="Gill Sans MT" w:cs="Gill Sans"/>
                          <w:bCs/>
                          <w:sz w:val="16"/>
                          <w:szCs w:val="16"/>
                        </w:rPr>
                        <w:t>What fraction of the chocolate bar is shaded?</w:t>
                      </w:r>
                      <w:r w:rsidR="00F679EE" w:rsidRPr="002A32A5">
                        <w:rPr>
                          <w:rFonts w:ascii="Gill Sans MT" w:hAnsi="Gill Sans MT" w:cs="Gill Sans"/>
                          <w:bCs/>
                          <w:sz w:val="16"/>
                          <w:szCs w:val="16"/>
                        </w:rPr>
                        <w:t>”</w:t>
                      </w:r>
                      <w:r w:rsidR="00B706AE" w:rsidRPr="002A32A5">
                        <w:rPr>
                          <w:rFonts w:ascii="Gill Sans MT" w:hAnsi="Gill Sans MT" w:cs="Gill Sans"/>
                          <w:bCs/>
                          <w:sz w:val="16"/>
                          <w:szCs w:val="16"/>
                        </w:rPr>
                        <w:t xml:space="preserve"> the pupil might say </w:t>
                      </w:r>
                      <w:r w:rsidR="000D7DD0" w:rsidRPr="002A32A5">
                        <w:rPr>
                          <w:rFonts w:ascii="Gill Sans MT" w:hAnsi="Gill Sans MT" w:cs="Gill Sans"/>
                          <w:bCs/>
                          <w:sz w:val="16"/>
                          <w:szCs w:val="16"/>
                        </w:rPr>
                        <w:t>“</w:t>
                      </w:r>
                      <w:r w:rsidR="00B706AE" w:rsidRPr="002A32A5">
                        <w:rPr>
                          <w:rFonts w:ascii="Gill Sans MT" w:hAnsi="Gill Sans MT" w:cs="Gill Sans"/>
                          <w:bCs/>
                          <w:sz w:val="16"/>
                          <w:szCs w:val="16"/>
                        </w:rPr>
                        <w:t>Two sevenths of the whole chocolate bar is shaded</w:t>
                      </w:r>
                      <w:r w:rsidR="000D7DD0" w:rsidRPr="002A32A5">
                        <w:rPr>
                          <w:rFonts w:ascii="Gill Sans MT" w:hAnsi="Gill Sans MT" w:cs="Gill Sans"/>
                          <w:bCs/>
                          <w:sz w:val="16"/>
                          <w:szCs w:val="16"/>
                        </w:rPr>
                        <w:t>”</w:t>
                      </w:r>
                      <w:r w:rsidR="00B706AE" w:rsidRPr="002A32A5">
                        <w:rPr>
                          <w:rFonts w:ascii="Gill Sans MT" w:hAnsi="Gill Sans MT" w:cs="Gill Sans"/>
                          <w:bCs/>
                          <w:sz w:val="16"/>
                          <w:szCs w:val="16"/>
                        </w:rPr>
                        <w:t>.</w:t>
                      </w:r>
                      <w:r w:rsidR="000D7DD0" w:rsidRPr="002A32A5">
                        <w:rPr>
                          <w:rFonts w:ascii="Gill Sans MT" w:hAnsi="Gill Sans MT" w:cs="Gill Sans"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="00B706AE" w:rsidRPr="002A32A5">
                        <w:rPr>
                          <w:rFonts w:ascii="Gill Sans MT" w:hAnsi="Gill Sans MT" w:cs="Gill Sans"/>
                          <w:bCs/>
                          <w:sz w:val="16"/>
                          <w:szCs w:val="16"/>
                        </w:rPr>
                        <w:t>Equivalency in relation to fractions is important. Fractions that look very different in their symbolic notation can mean the same thing.</w:t>
                      </w:r>
                      <w:r w:rsidR="00904AED" w:rsidRPr="002A32A5">
                        <w:rPr>
                          <w:rFonts w:ascii="Gill Sans MT" w:hAnsi="Gill Sans MT" w:cs="Gill Sans"/>
                          <w:bCs/>
                          <w:sz w:val="16"/>
                          <w:szCs w:val="16"/>
                        </w:rPr>
                        <w:t xml:space="preserve"> Y4 will build on</w:t>
                      </w:r>
                      <w:r w:rsidR="001C54B5" w:rsidRPr="002A32A5">
                        <w:rPr>
                          <w:rFonts w:ascii="Gill Sans MT" w:hAnsi="Gill Sans MT" w:cs="Gill Sans"/>
                          <w:bCs/>
                          <w:sz w:val="16"/>
                          <w:szCs w:val="16"/>
                        </w:rPr>
                        <w:t xml:space="preserve"> what they learnt in</w:t>
                      </w:r>
                      <w:r w:rsidR="00904AED" w:rsidRPr="002A32A5">
                        <w:rPr>
                          <w:rFonts w:ascii="Gill Sans MT" w:hAnsi="Gill Sans MT" w:cs="Gill Sans"/>
                          <w:bCs/>
                          <w:sz w:val="16"/>
                          <w:szCs w:val="16"/>
                        </w:rPr>
                        <w:t xml:space="preserve"> Y3</w:t>
                      </w:r>
                      <w:r w:rsidR="001C54B5" w:rsidRPr="002A32A5">
                        <w:rPr>
                          <w:rFonts w:ascii="Gill Sans MT" w:hAnsi="Gill Sans MT" w:cs="Gill Sans"/>
                          <w:bCs/>
                          <w:sz w:val="16"/>
                          <w:szCs w:val="16"/>
                        </w:rPr>
                        <w:t xml:space="preserve">, and will therefore be </w:t>
                      </w:r>
                      <w:r w:rsidR="00904AED" w:rsidRPr="002A32A5">
                        <w:rPr>
                          <w:rFonts w:ascii="Gill Sans MT" w:hAnsi="Gill Sans MT" w:cs="Gill Sans"/>
                          <w:bCs/>
                          <w:sz w:val="16"/>
                          <w:szCs w:val="16"/>
                        </w:rPr>
                        <w:t>looking at</w:t>
                      </w:r>
                      <w:r w:rsidR="001C54B5" w:rsidRPr="002A32A5">
                        <w:rPr>
                          <w:rFonts w:ascii="Gill Sans MT" w:hAnsi="Gill Sans MT" w:cs="Gill Sans"/>
                          <w:bCs/>
                          <w:sz w:val="16"/>
                          <w:szCs w:val="16"/>
                        </w:rPr>
                        <w:t>:</w:t>
                      </w:r>
                    </w:p>
                    <w:p w14:paraId="419864F5" w14:textId="1ECF3275" w:rsidR="00717EB9" w:rsidRPr="002A32A5" w:rsidRDefault="00904AED" w:rsidP="00B0576D">
                      <w:pPr>
                        <w:jc w:val="both"/>
                        <w:rPr>
                          <w:rFonts w:ascii="Gill Sans MT" w:hAnsi="Gill Sans MT" w:cs="Gill Sans"/>
                          <w:bCs/>
                          <w:sz w:val="16"/>
                          <w:szCs w:val="16"/>
                        </w:rPr>
                      </w:pPr>
                      <w:r w:rsidRPr="002A32A5">
                        <w:rPr>
                          <w:rFonts w:ascii="Gill Sans MT" w:hAnsi="Gill Sans MT" w:cs="Gill Sans"/>
                          <w:bCs/>
                          <w:sz w:val="16"/>
                          <w:szCs w:val="16"/>
                        </w:rPr>
                        <w:t xml:space="preserve">*unit and </w:t>
                      </w:r>
                      <w:r w:rsidR="00F679EE" w:rsidRPr="002A32A5">
                        <w:rPr>
                          <w:rFonts w:ascii="Gill Sans MT" w:hAnsi="Gill Sans MT" w:cs="Gill Sans"/>
                          <w:bCs/>
                          <w:sz w:val="16"/>
                          <w:szCs w:val="16"/>
                        </w:rPr>
                        <w:t>non-unit</w:t>
                      </w:r>
                      <w:r w:rsidRPr="002A32A5">
                        <w:rPr>
                          <w:rFonts w:ascii="Gill Sans MT" w:hAnsi="Gill Sans MT" w:cs="Gill Sans"/>
                          <w:bCs/>
                          <w:sz w:val="16"/>
                          <w:szCs w:val="16"/>
                        </w:rPr>
                        <w:t xml:space="preserve"> fractions</w:t>
                      </w:r>
                      <w:r w:rsidR="00717EB9" w:rsidRPr="002A32A5">
                        <w:rPr>
                          <w:rFonts w:ascii="Gill Sans MT" w:hAnsi="Gill Sans MT" w:cs="Gill Sans"/>
                          <w:bCs/>
                          <w:sz w:val="16"/>
                          <w:szCs w:val="16"/>
                        </w:rPr>
                        <w:t xml:space="preserve"> with sma</w:t>
                      </w:r>
                      <w:r w:rsidR="006D178B" w:rsidRPr="002A32A5">
                        <w:rPr>
                          <w:rFonts w:ascii="Gill Sans MT" w:hAnsi="Gill Sans MT" w:cs="Gill Sans"/>
                          <w:bCs/>
                          <w:sz w:val="16"/>
                          <w:szCs w:val="16"/>
                        </w:rPr>
                        <w:t>l</w:t>
                      </w:r>
                      <w:r w:rsidR="00717EB9" w:rsidRPr="002A32A5">
                        <w:rPr>
                          <w:rFonts w:ascii="Gill Sans MT" w:hAnsi="Gill Sans MT" w:cs="Gill Sans"/>
                          <w:bCs/>
                          <w:sz w:val="16"/>
                          <w:szCs w:val="16"/>
                        </w:rPr>
                        <w:t xml:space="preserve">l </w:t>
                      </w:r>
                      <w:r w:rsidR="00F679EE" w:rsidRPr="002A32A5">
                        <w:rPr>
                          <w:rFonts w:ascii="Gill Sans MT" w:hAnsi="Gill Sans MT" w:cs="Gill Sans"/>
                          <w:bCs/>
                          <w:sz w:val="16"/>
                          <w:szCs w:val="16"/>
                        </w:rPr>
                        <w:t>denominators</w:t>
                      </w:r>
                      <w:r w:rsidRPr="002A32A5">
                        <w:rPr>
                          <w:rFonts w:ascii="Gill Sans MT" w:hAnsi="Gill Sans MT" w:cs="Gill Sans"/>
                          <w:bCs/>
                          <w:sz w:val="16"/>
                          <w:szCs w:val="16"/>
                        </w:rPr>
                        <w:t xml:space="preserve"> *</w:t>
                      </w:r>
                      <w:r w:rsidR="00717EB9" w:rsidRPr="002A32A5">
                        <w:rPr>
                          <w:rFonts w:ascii="Gill Sans MT" w:hAnsi="Gill Sans MT" w:cs="Gill Sans"/>
                          <w:bCs/>
                          <w:sz w:val="16"/>
                          <w:szCs w:val="16"/>
                        </w:rPr>
                        <w:t>fractions greater than 1</w:t>
                      </w:r>
                    </w:p>
                    <w:p w14:paraId="014EE9C3" w14:textId="56B7F413" w:rsidR="00904AED" w:rsidRPr="002A32A5" w:rsidRDefault="00717EB9" w:rsidP="00B0576D">
                      <w:pPr>
                        <w:jc w:val="both"/>
                        <w:rPr>
                          <w:rFonts w:ascii="Gill Sans MT" w:hAnsi="Gill Sans MT" w:cs="Gill Sans"/>
                          <w:bCs/>
                          <w:sz w:val="16"/>
                          <w:szCs w:val="16"/>
                        </w:rPr>
                      </w:pPr>
                      <w:r w:rsidRPr="002A32A5">
                        <w:rPr>
                          <w:rFonts w:ascii="Gill Sans MT" w:hAnsi="Gill Sans MT" w:cs="Gill Sans"/>
                          <w:bCs/>
                          <w:sz w:val="16"/>
                          <w:szCs w:val="16"/>
                        </w:rPr>
                        <w:t>*count</w:t>
                      </w:r>
                      <w:r w:rsidR="00707B99" w:rsidRPr="002A32A5">
                        <w:rPr>
                          <w:rFonts w:ascii="Gill Sans MT" w:hAnsi="Gill Sans MT" w:cs="Gill Sans"/>
                          <w:bCs/>
                          <w:sz w:val="16"/>
                          <w:szCs w:val="16"/>
                        </w:rPr>
                        <w:t>ing</w:t>
                      </w:r>
                      <w:r w:rsidRPr="002A32A5">
                        <w:rPr>
                          <w:rFonts w:ascii="Gill Sans MT" w:hAnsi="Gill Sans MT" w:cs="Gill Sans"/>
                          <w:bCs/>
                          <w:sz w:val="16"/>
                          <w:szCs w:val="16"/>
                        </w:rPr>
                        <w:t xml:space="preserve"> in fractions </w:t>
                      </w:r>
                      <w:r w:rsidR="0026433C" w:rsidRPr="002A32A5">
                        <w:rPr>
                          <w:rFonts w:ascii="Gill Sans MT" w:hAnsi="Gill Sans MT" w:cs="Gill Sans"/>
                          <w:bCs/>
                          <w:sz w:val="16"/>
                          <w:szCs w:val="16"/>
                        </w:rPr>
                        <w:t>*find</w:t>
                      </w:r>
                      <w:r w:rsidR="00707B99" w:rsidRPr="002A32A5">
                        <w:rPr>
                          <w:rFonts w:ascii="Gill Sans MT" w:hAnsi="Gill Sans MT" w:cs="Gill Sans"/>
                          <w:bCs/>
                          <w:sz w:val="16"/>
                          <w:szCs w:val="16"/>
                        </w:rPr>
                        <w:t>ing</w:t>
                      </w:r>
                      <w:r w:rsidR="0026433C" w:rsidRPr="002A32A5">
                        <w:rPr>
                          <w:rFonts w:ascii="Gill Sans MT" w:hAnsi="Gill Sans MT" w:cs="Gill Sans"/>
                          <w:bCs/>
                          <w:sz w:val="16"/>
                          <w:szCs w:val="16"/>
                        </w:rPr>
                        <w:t xml:space="preserve"> fractions of a quantity *calculat</w:t>
                      </w:r>
                      <w:r w:rsidR="00707B99" w:rsidRPr="002A32A5">
                        <w:rPr>
                          <w:rFonts w:ascii="Gill Sans MT" w:hAnsi="Gill Sans MT" w:cs="Gill Sans"/>
                          <w:bCs/>
                          <w:sz w:val="16"/>
                          <w:szCs w:val="16"/>
                        </w:rPr>
                        <w:t>ing</w:t>
                      </w:r>
                      <w:r w:rsidR="0026433C" w:rsidRPr="002A32A5">
                        <w:rPr>
                          <w:rFonts w:ascii="Gill Sans MT" w:hAnsi="Gill Sans MT" w:cs="Gill Sans"/>
                          <w:bCs/>
                          <w:sz w:val="16"/>
                          <w:szCs w:val="16"/>
                        </w:rPr>
                        <w:t xml:space="preserve"> quantities </w:t>
                      </w:r>
                      <w:r w:rsidR="008441D6" w:rsidRPr="002A32A5">
                        <w:rPr>
                          <w:rFonts w:ascii="Gill Sans MT" w:hAnsi="Gill Sans MT" w:cs="Gill Sans"/>
                          <w:bCs/>
                          <w:sz w:val="16"/>
                          <w:szCs w:val="16"/>
                        </w:rPr>
                        <w:t xml:space="preserve">*tenths *compare and order decimals </w:t>
                      </w:r>
                      <w:r w:rsidR="0066458F" w:rsidRPr="002A32A5">
                        <w:rPr>
                          <w:rFonts w:ascii="Gill Sans MT" w:hAnsi="Gill Sans MT" w:cs="Gill Sans"/>
                          <w:bCs/>
                          <w:sz w:val="16"/>
                          <w:szCs w:val="16"/>
                        </w:rPr>
                        <w:t>*equivalent fractions *tenths and hundredths</w:t>
                      </w:r>
                      <w:r w:rsidR="00B8221D" w:rsidRPr="002A32A5">
                        <w:rPr>
                          <w:rFonts w:ascii="Gill Sans MT" w:hAnsi="Gill Sans MT" w:cs="Gill Sans"/>
                          <w:bCs/>
                          <w:sz w:val="16"/>
                          <w:szCs w:val="16"/>
                        </w:rPr>
                        <w:t xml:space="preserve"> as fractions and decimals *making a whole </w:t>
                      </w:r>
                      <w:r w:rsidR="00B20F82" w:rsidRPr="002A32A5">
                        <w:rPr>
                          <w:rFonts w:ascii="Gill Sans MT" w:hAnsi="Gill Sans MT" w:cs="Gill Sans"/>
                          <w:bCs/>
                          <w:sz w:val="16"/>
                          <w:szCs w:val="16"/>
                        </w:rPr>
                        <w:t>*halves and quarters *adding and subtracting 2 or more fractions</w:t>
                      </w:r>
                      <w:r w:rsidR="00AF6196" w:rsidRPr="002A32A5">
                        <w:rPr>
                          <w:rFonts w:ascii="Gill Sans MT" w:hAnsi="Gill Sans MT" w:cs="Gill Sans"/>
                          <w:bCs/>
                          <w:sz w:val="16"/>
                          <w:szCs w:val="16"/>
                        </w:rPr>
                        <w:t xml:space="preserve"> *solv</w:t>
                      </w:r>
                      <w:r w:rsidR="008D1A27" w:rsidRPr="002A32A5">
                        <w:rPr>
                          <w:rFonts w:ascii="Gill Sans MT" w:hAnsi="Gill Sans MT" w:cs="Gill Sans"/>
                          <w:bCs/>
                          <w:sz w:val="16"/>
                          <w:szCs w:val="16"/>
                        </w:rPr>
                        <w:t>ing</w:t>
                      </w:r>
                      <w:r w:rsidR="00AF6196" w:rsidRPr="002A32A5">
                        <w:rPr>
                          <w:rFonts w:ascii="Gill Sans MT" w:hAnsi="Gill Sans MT" w:cs="Gill Sans"/>
                          <w:bCs/>
                          <w:sz w:val="16"/>
                          <w:szCs w:val="16"/>
                        </w:rPr>
                        <w:t xml:space="preserve"> problems linked to fractions and decimals</w:t>
                      </w:r>
                    </w:p>
                    <w:p w14:paraId="10E6C2F5" w14:textId="775A3734" w:rsidR="00FF2C8B" w:rsidRPr="002A32A5" w:rsidRDefault="00FF2C8B" w:rsidP="00B0576D">
                      <w:pPr>
                        <w:jc w:val="both"/>
                        <w:rPr>
                          <w:rFonts w:ascii="Gill Sans MT" w:hAnsi="Gill Sans MT" w:cs="Gill Sans"/>
                          <w:bCs/>
                          <w:sz w:val="16"/>
                          <w:szCs w:val="16"/>
                        </w:rPr>
                      </w:pPr>
                      <w:r w:rsidRPr="002A32A5">
                        <w:rPr>
                          <w:rFonts w:ascii="Gill Sans MT" w:hAnsi="Gill Sans MT" w:cs="Gill Sans"/>
                          <w:b/>
                          <w:sz w:val="16"/>
                          <w:szCs w:val="16"/>
                        </w:rPr>
                        <w:t>Y5:</w:t>
                      </w:r>
                      <w:r w:rsidR="00FB1B48" w:rsidRPr="002A32A5">
                        <w:rPr>
                          <w:rFonts w:ascii="Gill Sans MT" w:hAnsi="Gill Sans MT" w:cs="Gill Sans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FB1B48" w:rsidRPr="002A32A5">
                        <w:rPr>
                          <w:rFonts w:ascii="Gill Sans MT" w:hAnsi="Gill Sans MT" w:cs="Gill Sans"/>
                          <w:bCs/>
                          <w:sz w:val="16"/>
                          <w:szCs w:val="16"/>
                        </w:rPr>
                        <w:t xml:space="preserve">Representations that may appear different sometimes have similar underlying ideas. For example </w:t>
                      </w:r>
                      <w:r w:rsidR="00D9573D" w:rsidRPr="002A32A5">
                        <w:rPr>
                          <w:rFonts w:ascii="Gill Sans MT" w:hAnsi="Gill Sans MT" w:cs="Gill Sans"/>
                          <w:bCs/>
                          <w:sz w:val="16"/>
                          <w:szCs w:val="16"/>
                        </w:rPr>
                        <w:t>¼,</w:t>
                      </w:r>
                      <w:r w:rsidR="00FB1B48" w:rsidRPr="002A32A5">
                        <w:rPr>
                          <w:rFonts w:ascii="Gill Sans MT" w:hAnsi="Gill Sans MT" w:cs="Gill Sans"/>
                          <w:bCs/>
                          <w:sz w:val="16"/>
                          <w:szCs w:val="16"/>
                        </w:rPr>
                        <w:t xml:space="preserve"> 0·25 and 25% are used in different contexts but are all connected to the same idea.</w:t>
                      </w:r>
                      <w:r w:rsidR="00B30A7F" w:rsidRPr="002A32A5">
                        <w:rPr>
                          <w:rFonts w:ascii="Gill Sans MT" w:hAnsi="Gill Sans MT" w:cs="Gill Sans"/>
                          <w:bCs/>
                          <w:sz w:val="16"/>
                          <w:szCs w:val="16"/>
                        </w:rPr>
                        <w:t xml:space="preserve"> Y5 will be learning to:</w:t>
                      </w:r>
                    </w:p>
                    <w:p w14:paraId="2B222919" w14:textId="6EACC4D3" w:rsidR="00293EDA" w:rsidRPr="002A32A5" w:rsidRDefault="00B30A7F" w:rsidP="00B0576D">
                      <w:pPr>
                        <w:jc w:val="both"/>
                        <w:rPr>
                          <w:rFonts w:ascii="Gill Sans MT" w:hAnsi="Gill Sans MT" w:cs="Gill Sans"/>
                          <w:bCs/>
                          <w:sz w:val="16"/>
                          <w:szCs w:val="16"/>
                        </w:rPr>
                      </w:pPr>
                      <w:r w:rsidRPr="002A32A5">
                        <w:rPr>
                          <w:rFonts w:ascii="Gill Sans MT" w:hAnsi="Gill Sans MT" w:cs="Gill Sans"/>
                          <w:bCs/>
                          <w:sz w:val="16"/>
                          <w:szCs w:val="16"/>
                        </w:rPr>
                        <w:t xml:space="preserve">*recognise </w:t>
                      </w:r>
                      <w:r w:rsidR="00293EDA" w:rsidRPr="002A32A5">
                        <w:rPr>
                          <w:rFonts w:ascii="Gill Sans MT" w:hAnsi="Gill Sans MT" w:cs="Gill Sans"/>
                          <w:bCs/>
                          <w:sz w:val="16"/>
                          <w:szCs w:val="16"/>
                        </w:rPr>
                        <w:t>mixed numbers and improper fractions and convert from one form to the other</w:t>
                      </w:r>
                      <w:r w:rsidR="008D1A27" w:rsidRPr="002A32A5">
                        <w:rPr>
                          <w:rFonts w:ascii="Gill Sans MT" w:hAnsi="Gill Sans MT" w:cs="Gill Sans"/>
                          <w:bCs/>
                          <w:sz w:val="16"/>
                          <w:szCs w:val="16"/>
                        </w:rPr>
                        <w:t xml:space="preserve"> *w</w:t>
                      </w:r>
                      <w:r w:rsidR="00293EDA" w:rsidRPr="002A32A5">
                        <w:rPr>
                          <w:rFonts w:ascii="Gill Sans MT" w:hAnsi="Gill Sans MT" w:cs="Gill Sans"/>
                          <w:bCs/>
                          <w:sz w:val="16"/>
                          <w:szCs w:val="16"/>
                        </w:rPr>
                        <w:t>rite mathematical statements &gt;1 as a mixed number</w:t>
                      </w:r>
                      <w:r w:rsidR="00DB67E1" w:rsidRPr="002A32A5">
                        <w:rPr>
                          <w:rFonts w:ascii="Gill Sans MT" w:hAnsi="Gill Sans MT" w:cs="Gill Sans"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="00293EDA" w:rsidRPr="002A32A5">
                        <w:rPr>
                          <w:rFonts w:ascii="Gill Sans MT" w:hAnsi="Gill Sans MT" w:cs="Gill Sans"/>
                          <w:bCs/>
                          <w:sz w:val="16"/>
                          <w:szCs w:val="16"/>
                        </w:rPr>
                        <w:t xml:space="preserve">*calculate fractions of an amount </w:t>
                      </w:r>
                      <w:r w:rsidR="009964EF" w:rsidRPr="002A32A5">
                        <w:rPr>
                          <w:rFonts w:ascii="Gill Sans MT" w:hAnsi="Gill Sans MT" w:cs="Gill Sans"/>
                          <w:bCs/>
                          <w:sz w:val="16"/>
                          <w:szCs w:val="16"/>
                        </w:rPr>
                        <w:t>*count up and down in hundredths and apply this to sequencing decimals *</w:t>
                      </w:r>
                      <w:r w:rsidR="00494410" w:rsidRPr="002A32A5">
                        <w:rPr>
                          <w:rFonts w:ascii="Gill Sans MT" w:hAnsi="Gill Sans MT" w:cs="Gill Sans"/>
                          <w:bCs/>
                          <w:sz w:val="16"/>
                          <w:szCs w:val="16"/>
                        </w:rPr>
                        <w:t>order and compare fractions and decimals *</w:t>
                      </w:r>
                      <w:r w:rsidR="00006E30" w:rsidRPr="002A32A5">
                        <w:rPr>
                          <w:rFonts w:ascii="Gill Sans MT" w:hAnsi="Gill Sans MT" w:cs="Gill Sans"/>
                          <w:bCs/>
                          <w:sz w:val="16"/>
                          <w:szCs w:val="16"/>
                        </w:rPr>
                        <w:t xml:space="preserve">find </w:t>
                      </w:r>
                      <w:r w:rsidR="00494410" w:rsidRPr="002A32A5">
                        <w:rPr>
                          <w:rFonts w:ascii="Gill Sans MT" w:hAnsi="Gill Sans MT" w:cs="Gill Sans"/>
                          <w:bCs/>
                          <w:sz w:val="16"/>
                          <w:szCs w:val="16"/>
                        </w:rPr>
                        <w:t xml:space="preserve">equivalent fractions </w:t>
                      </w:r>
                      <w:r w:rsidR="00AD7F3A" w:rsidRPr="002A32A5">
                        <w:rPr>
                          <w:rFonts w:ascii="Gill Sans MT" w:hAnsi="Gill Sans MT" w:cs="Gill Sans"/>
                          <w:bCs/>
                          <w:sz w:val="16"/>
                          <w:szCs w:val="16"/>
                        </w:rPr>
                        <w:t>*read and write decimals as fractions *recognis</w:t>
                      </w:r>
                      <w:r w:rsidR="0017666A" w:rsidRPr="002A32A5">
                        <w:rPr>
                          <w:rFonts w:ascii="Gill Sans MT" w:hAnsi="Gill Sans MT" w:cs="Gill Sans"/>
                          <w:bCs/>
                          <w:sz w:val="16"/>
                          <w:szCs w:val="16"/>
                        </w:rPr>
                        <w:t>e</w:t>
                      </w:r>
                      <w:r w:rsidR="00AD7F3A" w:rsidRPr="002A32A5">
                        <w:rPr>
                          <w:rFonts w:ascii="Gill Sans MT" w:hAnsi="Gill Sans MT" w:cs="Gill Sans"/>
                          <w:bCs/>
                          <w:sz w:val="16"/>
                          <w:szCs w:val="16"/>
                        </w:rPr>
                        <w:t xml:space="preserve"> and use thousandths and relate them to tenths, hundredths and decimal equivalents *</w:t>
                      </w:r>
                      <w:r w:rsidR="006732C1" w:rsidRPr="002A32A5">
                        <w:rPr>
                          <w:rFonts w:ascii="Gill Sans MT" w:hAnsi="Gill Sans MT" w:cs="Gill Sans"/>
                          <w:bCs/>
                          <w:sz w:val="16"/>
                          <w:szCs w:val="16"/>
                        </w:rPr>
                        <w:t xml:space="preserve">linking %, fractions and decimals *add and subtract </w:t>
                      </w:r>
                      <w:r w:rsidR="00591198" w:rsidRPr="002A32A5">
                        <w:rPr>
                          <w:rFonts w:ascii="Gill Sans MT" w:hAnsi="Gill Sans MT" w:cs="Gill Sans"/>
                          <w:bCs/>
                          <w:sz w:val="16"/>
                          <w:szCs w:val="16"/>
                        </w:rPr>
                        <w:t xml:space="preserve">fractions *multiply proper fractions and mixed numbers </w:t>
                      </w:r>
                      <w:r w:rsidR="005D36B0" w:rsidRPr="002A32A5">
                        <w:rPr>
                          <w:rFonts w:ascii="Gill Sans MT" w:hAnsi="Gill Sans MT" w:cs="Gill Sans"/>
                          <w:bCs/>
                          <w:sz w:val="16"/>
                          <w:szCs w:val="16"/>
                        </w:rPr>
                        <w:t xml:space="preserve">by whole numbers supported by concrete resources and pictorial representations </w:t>
                      </w:r>
                      <w:r w:rsidR="00C033C1" w:rsidRPr="002A32A5">
                        <w:rPr>
                          <w:rFonts w:ascii="Gill Sans MT" w:hAnsi="Gill Sans MT" w:cs="Gill Sans"/>
                          <w:bCs/>
                          <w:sz w:val="16"/>
                          <w:szCs w:val="16"/>
                        </w:rPr>
                        <w:t>*recog</w:t>
                      </w:r>
                      <w:r w:rsidR="0064108B" w:rsidRPr="002A32A5">
                        <w:rPr>
                          <w:rFonts w:ascii="Gill Sans MT" w:hAnsi="Gill Sans MT" w:cs="Gill Sans"/>
                          <w:bCs/>
                          <w:sz w:val="16"/>
                          <w:szCs w:val="16"/>
                        </w:rPr>
                        <w:t>nise and use % symbol, understan</w:t>
                      </w:r>
                      <w:r w:rsidR="00C033C1" w:rsidRPr="002A32A5">
                        <w:rPr>
                          <w:rFonts w:ascii="Gill Sans MT" w:hAnsi="Gill Sans MT" w:cs="Gill Sans"/>
                          <w:bCs/>
                          <w:sz w:val="16"/>
                          <w:szCs w:val="16"/>
                        </w:rPr>
                        <w:t xml:space="preserve">ding that it relates to a number of parts per hundred </w:t>
                      </w:r>
                      <w:r w:rsidR="00263DE0" w:rsidRPr="002A32A5">
                        <w:rPr>
                          <w:rFonts w:ascii="Gill Sans MT" w:hAnsi="Gill Sans MT" w:cs="Gill Sans"/>
                          <w:bCs/>
                          <w:sz w:val="16"/>
                          <w:szCs w:val="16"/>
                        </w:rPr>
                        <w:t>*solve problems involving numbers with up to three decimal places</w:t>
                      </w:r>
                      <w:r w:rsidR="00497DAA" w:rsidRPr="002A32A5">
                        <w:rPr>
                          <w:rFonts w:ascii="Gill Sans MT" w:hAnsi="Gill Sans MT" w:cs="Gill Sans"/>
                          <w:bCs/>
                          <w:sz w:val="16"/>
                          <w:szCs w:val="16"/>
                        </w:rPr>
                        <w:t xml:space="preserve"> and those requiring knowledge of percentage and decimal equivalents of 1/2, 1/4, 1/5, 2/5, 4/5</w:t>
                      </w:r>
                      <w:r w:rsidR="0017666A" w:rsidRPr="002A32A5">
                        <w:rPr>
                          <w:rFonts w:ascii="Gill Sans MT" w:hAnsi="Gill Sans MT" w:cs="Gill Sans"/>
                          <w:bCs/>
                          <w:sz w:val="16"/>
                          <w:szCs w:val="16"/>
                        </w:rPr>
                        <w:t>,</w:t>
                      </w:r>
                      <w:r w:rsidR="00497DAA" w:rsidRPr="002A32A5">
                        <w:rPr>
                          <w:rFonts w:ascii="Gill Sans MT" w:hAnsi="Gill Sans MT" w:cs="Gill Sans"/>
                          <w:bCs/>
                          <w:sz w:val="16"/>
                          <w:szCs w:val="16"/>
                        </w:rPr>
                        <w:t xml:space="preserve"> and those fractions with a denominator of a multiple of 10 or 25.</w:t>
                      </w:r>
                    </w:p>
                    <w:p w14:paraId="1D7CDDD5" w14:textId="6E74B479" w:rsidR="000B65BD" w:rsidRPr="002A32A5" w:rsidRDefault="000B65BD" w:rsidP="00CC7E0C">
                      <w:pPr>
                        <w:jc w:val="both"/>
                        <w:rPr>
                          <w:rFonts w:ascii="Gill Sans MT" w:hAnsi="Gill Sans MT" w:cs="Gill Sans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2A32A5">
                        <w:rPr>
                          <w:rFonts w:ascii="Gill Sans MT" w:hAnsi="Gill Sans MT" w:cs="Gill Sans"/>
                          <w:b/>
                          <w:sz w:val="16"/>
                          <w:szCs w:val="16"/>
                          <w:u w:val="single"/>
                        </w:rPr>
                        <w:t>Multiplication</w:t>
                      </w:r>
                      <w:r w:rsidR="004E06A1" w:rsidRPr="002A32A5">
                        <w:rPr>
                          <w:rFonts w:ascii="Gill Sans MT" w:hAnsi="Gill Sans MT" w:cs="Gill Sans"/>
                          <w:b/>
                          <w:sz w:val="16"/>
                          <w:szCs w:val="16"/>
                          <w:u w:val="single"/>
                        </w:rPr>
                        <w:t xml:space="preserve"> and Division</w:t>
                      </w:r>
                    </w:p>
                    <w:p w14:paraId="459C180B" w14:textId="77777777" w:rsidR="0047146A" w:rsidRPr="002A32A5" w:rsidRDefault="004E06A1" w:rsidP="00CC7E0C">
                      <w:pPr>
                        <w:jc w:val="both"/>
                        <w:rPr>
                          <w:rFonts w:ascii="Gill Sans MT" w:hAnsi="Gill Sans MT" w:cs="Gill Sans"/>
                          <w:bCs/>
                          <w:sz w:val="16"/>
                          <w:szCs w:val="16"/>
                        </w:rPr>
                      </w:pPr>
                      <w:r w:rsidRPr="002A32A5">
                        <w:rPr>
                          <w:rFonts w:ascii="Gill Sans MT" w:hAnsi="Gill Sans MT" w:cs="Gill Sans"/>
                          <w:b/>
                          <w:sz w:val="16"/>
                          <w:szCs w:val="16"/>
                          <w:u w:val="single"/>
                        </w:rPr>
                        <w:t>Y4</w:t>
                      </w:r>
                      <w:r w:rsidR="00257E6D" w:rsidRPr="002A32A5">
                        <w:rPr>
                          <w:rFonts w:ascii="Gill Sans MT" w:hAnsi="Gill Sans MT" w:cs="Gill Sans"/>
                          <w:b/>
                          <w:sz w:val="16"/>
                          <w:szCs w:val="16"/>
                          <w:u w:val="single"/>
                        </w:rPr>
                        <w:t xml:space="preserve">: </w:t>
                      </w:r>
                      <w:r w:rsidR="00257E6D" w:rsidRPr="002A32A5">
                        <w:rPr>
                          <w:rFonts w:ascii="Gill Sans MT" w:hAnsi="Gill Sans MT" w:cs="Gill Sans"/>
                          <w:bCs/>
                          <w:sz w:val="16"/>
                          <w:szCs w:val="16"/>
                        </w:rPr>
                        <w:t>Childr</w:t>
                      </w:r>
                      <w:r w:rsidR="0047146A" w:rsidRPr="002A32A5">
                        <w:rPr>
                          <w:rFonts w:ascii="Gill Sans MT" w:hAnsi="Gill Sans MT" w:cs="Gill Sans"/>
                          <w:bCs/>
                          <w:sz w:val="16"/>
                          <w:szCs w:val="16"/>
                        </w:rPr>
                        <w:t>en</w:t>
                      </w:r>
                      <w:r w:rsidR="00257E6D" w:rsidRPr="002A32A5">
                        <w:rPr>
                          <w:rFonts w:ascii="Gill Sans MT" w:hAnsi="Gill Sans MT" w:cs="Gill Sans"/>
                          <w:bCs/>
                          <w:sz w:val="16"/>
                          <w:szCs w:val="16"/>
                        </w:rPr>
                        <w:t xml:space="preserve"> will </w:t>
                      </w:r>
                    </w:p>
                    <w:p w14:paraId="0E3C6532" w14:textId="10533F55" w:rsidR="004E06A1" w:rsidRPr="002A32A5" w:rsidRDefault="0047146A" w:rsidP="00CC7E0C">
                      <w:pPr>
                        <w:jc w:val="both"/>
                        <w:rPr>
                          <w:rFonts w:ascii="Gill Sans MT" w:hAnsi="Gill Sans MT" w:cs="Gill Sans"/>
                          <w:bCs/>
                          <w:sz w:val="16"/>
                          <w:szCs w:val="16"/>
                        </w:rPr>
                      </w:pPr>
                      <w:r w:rsidRPr="002A32A5">
                        <w:rPr>
                          <w:rFonts w:ascii="Gill Sans MT" w:hAnsi="Gill Sans MT" w:cs="Gill Sans"/>
                          <w:bCs/>
                          <w:sz w:val="16"/>
                          <w:szCs w:val="16"/>
                        </w:rPr>
                        <w:t>*multiply two-digit and three-digit numbers by a one-digit number using formal written layout</w:t>
                      </w:r>
                    </w:p>
                    <w:p w14:paraId="6A327B03" w14:textId="09303892" w:rsidR="004E06A1" w:rsidRPr="002A32A5" w:rsidRDefault="0047146A" w:rsidP="00CC7E0C">
                      <w:pPr>
                        <w:jc w:val="both"/>
                        <w:rPr>
                          <w:rFonts w:ascii="Gill Sans MT" w:hAnsi="Gill Sans MT" w:cs="Gill Sans"/>
                          <w:bCs/>
                          <w:sz w:val="16"/>
                          <w:szCs w:val="16"/>
                        </w:rPr>
                      </w:pPr>
                      <w:r w:rsidRPr="002A32A5">
                        <w:rPr>
                          <w:rFonts w:ascii="Gill Sans MT" w:hAnsi="Gill Sans MT" w:cs="Gill Sans"/>
                          <w:bCs/>
                          <w:sz w:val="16"/>
                          <w:szCs w:val="16"/>
                        </w:rPr>
                        <w:t>*</w:t>
                      </w:r>
                      <w:r w:rsidR="00540001" w:rsidRPr="002A32A5">
                        <w:rPr>
                          <w:rFonts w:ascii="Gill Sans MT" w:hAnsi="Gill Sans MT" w:cs="Gill Sans"/>
                          <w:bCs/>
                          <w:sz w:val="16"/>
                          <w:szCs w:val="16"/>
                        </w:rPr>
                        <w:t xml:space="preserve"> solve problems involving multiplying and adding, including using the distributive law to multiply two digit numbers by one digit, integer scaling problems and harder correspondence problems such as n objects are connected to m objects</w:t>
                      </w:r>
                    </w:p>
                    <w:p w14:paraId="19F6F044" w14:textId="5889351A" w:rsidR="004C5726" w:rsidRPr="002A32A5" w:rsidRDefault="004C5726" w:rsidP="00CC7E0C">
                      <w:pPr>
                        <w:jc w:val="both"/>
                        <w:rPr>
                          <w:rFonts w:ascii="Gill Sans MT" w:hAnsi="Gill Sans MT" w:cs="Gill Sans"/>
                          <w:bCs/>
                          <w:sz w:val="16"/>
                          <w:szCs w:val="16"/>
                        </w:rPr>
                      </w:pPr>
                      <w:r w:rsidRPr="002A32A5">
                        <w:rPr>
                          <w:rFonts w:ascii="Gill Sans MT" w:hAnsi="Gill Sans MT" w:cs="Gill Sans"/>
                          <w:bCs/>
                          <w:sz w:val="16"/>
                          <w:szCs w:val="16"/>
                        </w:rPr>
                        <w:t>*div</w:t>
                      </w:r>
                      <w:r w:rsidR="00A536E7" w:rsidRPr="002A32A5">
                        <w:rPr>
                          <w:rFonts w:ascii="Gill Sans MT" w:hAnsi="Gill Sans MT" w:cs="Gill Sans"/>
                          <w:bCs/>
                          <w:sz w:val="16"/>
                          <w:szCs w:val="16"/>
                        </w:rPr>
                        <w:t xml:space="preserve">ide </w:t>
                      </w:r>
                      <w:r w:rsidRPr="002A32A5">
                        <w:rPr>
                          <w:rFonts w:ascii="Gill Sans MT" w:hAnsi="Gill Sans MT" w:cs="Gill Sans"/>
                          <w:bCs/>
                          <w:sz w:val="16"/>
                          <w:szCs w:val="16"/>
                        </w:rPr>
                        <w:t>2 and 3 digit numbers by 1</w:t>
                      </w:r>
                      <w:r w:rsidR="00A536E7" w:rsidRPr="002A32A5">
                        <w:rPr>
                          <w:rFonts w:ascii="Gill Sans MT" w:hAnsi="Gill Sans MT" w:cs="Gill Sans"/>
                          <w:bCs/>
                          <w:sz w:val="16"/>
                          <w:szCs w:val="16"/>
                        </w:rPr>
                        <w:t>.</w:t>
                      </w:r>
                    </w:p>
                    <w:p w14:paraId="25545E18" w14:textId="77777777" w:rsidR="00D8026C" w:rsidRPr="002A32A5" w:rsidRDefault="004E06A1" w:rsidP="00CC7E0C">
                      <w:pPr>
                        <w:jc w:val="both"/>
                        <w:rPr>
                          <w:rFonts w:ascii="Gill Sans MT" w:hAnsi="Gill Sans MT" w:cs="Gill Sans"/>
                          <w:bCs/>
                          <w:sz w:val="16"/>
                          <w:szCs w:val="16"/>
                        </w:rPr>
                      </w:pPr>
                      <w:r w:rsidRPr="002A32A5">
                        <w:rPr>
                          <w:rFonts w:ascii="Gill Sans MT" w:hAnsi="Gill Sans MT" w:cs="Gill Sans"/>
                          <w:b/>
                          <w:sz w:val="16"/>
                          <w:szCs w:val="16"/>
                          <w:u w:val="single"/>
                        </w:rPr>
                        <w:t>Y5:</w:t>
                      </w:r>
                      <w:r w:rsidR="00B20C07" w:rsidRPr="002A32A5">
                        <w:rPr>
                          <w:rFonts w:ascii="Gill Sans MT" w:hAnsi="Gill Sans MT" w:cs="Gill Sans"/>
                          <w:b/>
                          <w:sz w:val="16"/>
                          <w:szCs w:val="16"/>
                          <w:u w:val="single"/>
                        </w:rPr>
                        <w:t xml:space="preserve"> </w:t>
                      </w:r>
                      <w:r w:rsidR="0019002E" w:rsidRPr="002A32A5">
                        <w:rPr>
                          <w:rFonts w:ascii="Gill Sans MT" w:hAnsi="Gill Sans MT" w:cs="Gill Sans"/>
                          <w:bCs/>
                          <w:sz w:val="16"/>
                          <w:szCs w:val="16"/>
                        </w:rPr>
                        <w:t xml:space="preserve">Children will </w:t>
                      </w:r>
                    </w:p>
                    <w:p w14:paraId="58C67132" w14:textId="4F6EFD56" w:rsidR="004E06A1" w:rsidRPr="002A32A5" w:rsidRDefault="00D8026C" w:rsidP="00CC7E0C">
                      <w:pPr>
                        <w:jc w:val="both"/>
                        <w:rPr>
                          <w:rFonts w:ascii="Gill Sans MT" w:hAnsi="Gill Sans MT" w:cs="Gill Sans"/>
                          <w:bCs/>
                          <w:sz w:val="16"/>
                          <w:szCs w:val="16"/>
                        </w:rPr>
                      </w:pPr>
                      <w:r w:rsidRPr="002A32A5">
                        <w:rPr>
                          <w:rFonts w:ascii="Gill Sans MT" w:hAnsi="Gill Sans MT" w:cs="Gill Sans"/>
                          <w:bCs/>
                          <w:sz w:val="16"/>
                          <w:szCs w:val="16"/>
                        </w:rPr>
                        <w:t>*</w:t>
                      </w:r>
                      <w:r w:rsidR="00B20C07" w:rsidRPr="002A32A5">
                        <w:rPr>
                          <w:rFonts w:ascii="Gill Sans MT" w:hAnsi="Gill Sans MT" w:cs="Gill Sans"/>
                          <w:bCs/>
                          <w:sz w:val="16"/>
                          <w:szCs w:val="16"/>
                        </w:rPr>
                        <w:t>multiply numbers up to 4 digits by a one- or two-digit number using a formal written method, including long multiplication for two-digit numbers</w:t>
                      </w:r>
                    </w:p>
                    <w:p w14:paraId="6FF9AF5F" w14:textId="2CD92B40" w:rsidR="005F7507" w:rsidRPr="002A32A5" w:rsidRDefault="005F7507" w:rsidP="00CC7E0C">
                      <w:pPr>
                        <w:jc w:val="both"/>
                        <w:rPr>
                          <w:rFonts w:ascii="Gill Sans MT" w:hAnsi="Gill Sans MT" w:cs="Gill Sans"/>
                          <w:bCs/>
                          <w:sz w:val="16"/>
                          <w:szCs w:val="16"/>
                        </w:rPr>
                      </w:pPr>
                      <w:r w:rsidRPr="002A32A5">
                        <w:rPr>
                          <w:rFonts w:ascii="Gill Sans MT" w:hAnsi="Gill Sans MT" w:cs="Gill Sans"/>
                          <w:bCs/>
                          <w:sz w:val="16"/>
                          <w:szCs w:val="16"/>
                        </w:rPr>
                        <w:t>* solve problems involving multiplication and division, including scaling by simple fractions and problems involving simple rates</w:t>
                      </w:r>
                    </w:p>
                    <w:p w14:paraId="7BC3B17C" w14:textId="10585090" w:rsidR="000B65BD" w:rsidRPr="002A32A5" w:rsidRDefault="00D8026C" w:rsidP="00B0576D">
                      <w:pPr>
                        <w:jc w:val="both"/>
                        <w:rPr>
                          <w:rFonts w:ascii="Gill Sans MT" w:hAnsi="Gill Sans MT" w:cs="Gill Sans"/>
                          <w:bCs/>
                          <w:sz w:val="16"/>
                          <w:szCs w:val="16"/>
                        </w:rPr>
                      </w:pPr>
                      <w:r w:rsidRPr="002A32A5">
                        <w:rPr>
                          <w:rFonts w:ascii="Gill Sans MT" w:hAnsi="Gill Sans MT" w:cs="Gill Sans"/>
                          <w:bCs/>
                          <w:sz w:val="16"/>
                          <w:szCs w:val="16"/>
                        </w:rPr>
                        <w:t>* divide numbers up to 4 digits by a one-digit number using the formal written method of short division and interpret remainders appropriately for the context</w:t>
                      </w:r>
                    </w:p>
                    <w:p w14:paraId="38FBD7B0" w14:textId="77777777" w:rsidR="00C63DCC" w:rsidRPr="002A32A5" w:rsidRDefault="00EF4CAF" w:rsidP="00B0576D">
                      <w:pPr>
                        <w:jc w:val="both"/>
                        <w:rPr>
                          <w:rFonts w:ascii="Gill Sans MT" w:hAnsi="Gill Sans MT" w:cs="Gill Sans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2A32A5">
                        <w:rPr>
                          <w:rFonts w:ascii="Gill Sans MT" w:hAnsi="Gill Sans MT" w:cs="Gill Sans"/>
                          <w:b/>
                          <w:sz w:val="16"/>
                          <w:szCs w:val="16"/>
                          <w:u w:val="single"/>
                        </w:rPr>
                        <w:t>Position &amp; Movement:</w:t>
                      </w:r>
                      <w:r w:rsidR="00C63DCC" w:rsidRPr="002A32A5">
                        <w:rPr>
                          <w:rFonts w:ascii="Gill Sans MT" w:hAnsi="Gill Sans MT" w:cs="Gill Sans"/>
                          <w:b/>
                          <w:sz w:val="16"/>
                          <w:szCs w:val="16"/>
                          <w:u w:val="single"/>
                        </w:rPr>
                        <w:t xml:space="preserve"> </w:t>
                      </w:r>
                    </w:p>
                    <w:p w14:paraId="60E3D61E" w14:textId="4822E476" w:rsidR="00C63DCC" w:rsidRPr="002A32A5" w:rsidRDefault="00C63DCC" w:rsidP="00B0576D">
                      <w:pPr>
                        <w:jc w:val="both"/>
                        <w:rPr>
                          <w:rFonts w:ascii="Gill Sans MT" w:hAnsi="Gill Sans MT" w:cs="Gill Sans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2A32A5">
                        <w:rPr>
                          <w:rFonts w:ascii="Gill Sans MT" w:hAnsi="Gill Sans MT" w:cs="Gill Sans"/>
                          <w:b/>
                          <w:sz w:val="16"/>
                          <w:szCs w:val="16"/>
                          <w:u w:val="single"/>
                        </w:rPr>
                        <w:t>Y4:</w:t>
                      </w:r>
                      <w:r w:rsidRPr="002A32A5">
                        <w:rPr>
                          <w:rFonts w:ascii="Gill Sans MT" w:hAnsi="Gill Sans MT" w:cs="Gill Sans"/>
                          <w:sz w:val="16"/>
                          <w:szCs w:val="16"/>
                        </w:rPr>
                        <w:t xml:space="preserve"> </w:t>
                      </w:r>
                      <w:r w:rsidRPr="002A32A5">
                        <w:rPr>
                          <w:rFonts w:ascii="Gill Sans MT" w:hAnsi="Gill Sans MT"/>
                          <w:sz w:val="16"/>
                          <w:szCs w:val="16"/>
                        </w:rPr>
                        <w:t>describe positions on a 2-D grid as coordinates in the first quadrant, describe movements between positions as translations of a given unit to the left/right and up/down. Plot specified points and draw sides to complete a given polygon. Identify lines of symmetry in 2-D shapes presented in different orientations.</w:t>
                      </w:r>
                    </w:p>
                    <w:p w14:paraId="674D7690" w14:textId="768B4F41" w:rsidR="00B155D7" w:rsidRPr="002A32A5" w:rsidRDefault="00C63DCC" w:rsidP="00B0576D">
                      <w:pPr>
                        <w:jc w:val="both"/>
                        <w:rPr>
                          <w:rFonts w:ascii="Gill Sans MT" w:hAnsi="Gill Sans MT"/>
                          <w:sz w:val="16"/>
                          <w:szCs w:val="16"/>
                        </w:rPr>
                      </w:pPr>
                      <w:r w:rsidRPr="002A32A5">
                        <w:rPr>
                          <w:rFonts w:ascii="Gill Sans MT" w:hAnsi="Gill Sans MT" w:cs="Gill Sans"/>
                          <w:b/>
                          <w:sz w:val="16"/>
                          <w:szCs w:val="16"/>
                          <w:u w:val="single"/>
                        </w:rPr>
                        <w:t xml:space="preserve">Y5: </w:t>
                      </w:r>
                      <w:r w:rsidRPr="002A32A5">
                        <w:rPr>
                          <w:rFonts w:ascii="Gill Sans MT" w:hAnsi="Gill Sans MT"/>
                          <w:sz w:val="16"/>
                          <w:szCs w:val="16"/>
                        </w:rPr>
                        <w:t>identify, describe and represent the position of a shape following</w:t>
                      </w:r>
                      <w:r w:rsidR="00696DDC" w:rsidRPr="002A32A5">
                        <w:rPr>
                          <w:rFonts w:ascii="Gill Sans MT" w:hAnsi="Gill Sans MT"/>
                          <w:sz w:val="16"/>
                          <w:szCs w:val="16"/>
                        </w:rPr>
                        <w:t xml:space="preserve"> </w:t>
                      </w:r>
                      <w:r w:rsidRPr="002A32A5">
                        <w:rPr>
                          <w:rFonts w:ascii="Gill Sans MT" w:hAnsi="Gill Sans MT"/>
                          <w:sz w:val="16"/>
                          <w:szCs w:val="16"/>
                        </w:rPr>
                        <w:t xml:space="preserve">a reflection or </w:t>
                      </w:r>
                      <w:r w:rsidR="00696DDC" w:rsidRPr="002A32A5">
                        <w:rPr>
                          <w:rFonts w:ascii="Gill Sans MT" w:hAnsi="Gill Sans MT"/>
                          <w:sz w:val="16"/>
                          <w:szCs w:val="16"/>
                        </w:rPr>
                        <w:t>t</w:t>
                      </w:r>
                      <w:r w:rsidRPr="002A32A5">
                        <w:rPr>
                          <w:rFonts w:ascii="Gill Sans MT" w:hAnsi="Gill Sans MT"/>
                          <w:sz w:val="16"/>
                          <w:szCs w:val="16"/>
                        </w:rPr>
                        <w:t>ranslation, using the appropriate language, and know that the shape has not changed.</w:t>
                      </w:r>
                    </w:p>
                    <w:p w14:paraId="48A4777C" w14:textId="5270C940" w:rsidR="00EF3A01" w:rsidRPr="002A32A5" w:rsidRDefault="00EF4CAF" w:rsidP="00B0576D">
                      <w:pPr>
                        <w:jc w:val="both"/>
                        <w:rPr>
                          <w:rFonts w:ascii="Gill Sans MT" w:hAnsi="Gill Sans MT" w:cs="Gill Sans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2A32A5">
                        <w:rPr>
                          <w:rFonts w:ascii="Gill Sans MT" w:hAnsi="Gill Sans MT" w:cs="Gill Sans"/>
                          <w:b/>
                          <w:sz w:val="16"/>
                          <w:szCs w:val="16"/>
                          <w:u w:val="single"/>
                        </w:rPr>
                        <w:t>Time:</w:t>
                      </w:r>
                      <w:r w:rsidR="005729CA" w:rsidRPr="002A32A5">
                        <w:rPr>
                          <w:rFonts w:ascii="Gill Sans MT" w:hAnsi="Gill Sans MT" w:cs="Gill Sans"/>
                          <w:b/>
                          <w:sz w:val="16"/>
                          <w:szCs w:val="16"/>
                          <w:u w:val="single"/>
                        </w:rPr>
                        <w:t xml:space="preserve"> </w:t>
                      </w:r>
                    </w:p>
                    <w:p w14:paraId="185EAA7B" w14:textId="7334B8DA" w:rsidR="003D54C1" w:rsidRPr="002A32A5" w:rsidRDefault="005729CA" w:rsidP="00B0576D">
                      <w:pPr>
                        <w:jc w:val="both"/>
                        <w:rPr>
                          <w:rFonts w:ascii="Gill Sans MT" w:hAnsi="Gill Sans MT" w:cs="Gill Sans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2A32A5">
                        <w:rPr>
                          <w:rFonts w:ascii="Gill Sans MT" w:hAnsi="Gill Sans MT" w:cs="Gill Sans"/>
                          <w:b/>
                          <w:sz w:val="16"/>
                          <w:szCs w:val="16"/>
                          <w:u w:val="single"/>
                        </w:rPr>
                        <w:t xml:space="preserve">Both years: </w:t>
                      </w:r>
                      <w:r w:rsidRPr="002A32A5">
                        <w:rPr>
                          <w:rFonts w:ascii="Gill Sans MT" w:hAnsi="Gill Sans MT"/>
                          <w:sz w:val="16"/>
                          <w:szCs w:val="16"/>
                        </w:rPr>
                        <w:t>read, write and convert time between analogue and digital 12- and 24-hour clocks and solve problems involving converting from hours to minutes; minutes to seconds; years to months; weeks to days.</w:t>
                      </w:r>
                    </w:p>
                    <w:p w14:paraId="392CE56E" w14:textId="001A5676" w:rsidR="00090B71" w:rsidRPr="002A32A5" w:rsidRDefault="005E1839" w:rsidP="00B0576D">
                      <w:pPr>
                        <w:jc w:val="both"/>
                        <w:rPr>
                          <w:rFonts w:ascii="Gill Sans MT" w:hAnsi="Gill Sans MT"/>
                          <w:sz w:val="16"/>
                          <w:szCs w:val="16"/>
                        </w:rPr>
                      </w:pPr>
                      <w:r w:rsidRPr="002A32A5">
                        <w:rPr>
                          <w:rFonts w:ascii="Gill Sans MT" w:hAnsi="Gill Sans MT" w:cs="Gill Sans"/>
                          <w:b/>
                          <w:sz w:val="16"/>
                          <w:szCs w:val="16"/>
                          <w:u w:val="single"/>
                        </w:rPr>
                        <w:t xml:space="preserve">Y5: </w:t>
                      </w:r>
                      <w:r w:rsidR="00EF3A01" w:rsidRPr="002A32A5">
                        <w:rPr>
                          <w:rFonts w:ascii="Gill Sans MT" w:hAnsi="Gill Sans MT"/>
                          <w:sz w:val="16"/>
                          <w:szCs w:val="16"/>
                        </w:rPr>
                        <w:t>complete, read and interpret information in tables, including timetables.</w:t>
                      </w:r>
                    </w:p>
                    <w:p w14:paraId="2776862C" w14:textId="162EB484" w:rsidR="00EF3A01" w:rsidRPr="002A32A5" w:rsidRDefault="00EF3A01" w:rsidP="00EF3A01">
                      <w:pPr>
                        <w:jc w:val="both"/>
                        <w:rPr>
                          <w:rFonts w:ascii="Gill Sans MT" w:hAnsi="Gill Sans MT"/>
                          <w:sz w:val="16"/>
                          <w:szCs w:val="16"/>
                        </w:rPr>
                      </w:pPr>
                      <w:r w:rsidRPr="002A32A5">
                        <w:rPr>
                          <w:rFonts w:ascii="Gill Sans MT" w:hAnsi="Gill Sans MT" w:cs="Gill Sans"/>
                          <w:b/>
                          <w:sz w:val="16"/>
                          <w:szCs w:val="16"/>
                          <w:u w:val="single"/>
                        </w:rPr>
                        <w:t xml:space="preserve">Volume in Y5: </w:t>
                      </w:r>
                      <w:r w:rsidRPr="002A32A5">
                        <w:rPr>
                          <w:rFonts w:ascii="Gill Sans MT" w:hAnsi="Gill Sans MT"/>
                          <w:sz w:val="16"/>
                          <w:szCs w:val="16"/>
                        </w:rPr>
                        <w:t>estimate volume - for example, using 1 cm</w:t>
                      </w:r>
                      <w:r w:rsidR="00FE3A13" w:rsidRPr="002A32A5">
                        <w:rPr>
                          <w:rFonts w:ascii="Gill Sans MT" w:hAnsi="Gill Sans MT"/>
                          <w:sz w:val="16"/>
                          <w:szCs w:val="16"/>
                        </w:rPr>
                        <w:t>³</w:t>
                      </w:r>
                      <w:r w:rsidRPr="002A32A5">
                        <w:rPr>
                          <w:rFonts w:ascii="Gill Sans MT" w:hAnsi="Gill Sans MT"/>
                          <w:sz w:val="16"/>
                          <w:szCs w:val="16"/>
                        </w:rPr>
                        <w:t xml:space="preserve"> blocks to build cuboids (including cubes) and capacity (for example, using water).</w:t>
                      </w:r>
                    </w:p>
                    <w:p w14:paraId="02095A98" w14:textId="76FC0BF6" w:rsidR="00EF3A01" w:rsidRPr="002A32A5" w:rsidRDefault="004A0911" w:rsidP="00EF3A01">
                      <w:pPr>
                        <w:jc w:val="both"/>
                        <w:rPr>
                          <w:rFonts w:ascii="Gill Sans MT" w:hAnsi="Gill Sans MT"/>
                          <w:sz w:val="16"/>
                          <w:szCs w:val="16"/>
                        </w:rPr>
                      </w:pPr>
                      <w:r w:rsidRPr="002A32A5">
                        <w:rPr>
                          <w:rFonts w:ascii="Gill Sans MT" w:hAnsi="Gill Sans MT" w:cs="Gill Sans"/>
                          <w:b/>
                          <w:sz w:val="16"/>
                          <w:szCs w:val="16"/>
                          <w:u w:val="single"/>
                        </w:rPr>
                        <w:t>Money</w:t>
                      </w:r>
                      <w:r w:rsidR="00EF3A01" w:rsidRPr="002A32A5">
                        <w:rPr>
                          <w:rFonts w:ascii="Gill Sans MT" w:hAnsi="Gill Sans MT" w:cs="Gill Sans"/>
                          <w:b/>
                          <w:sz w:val="16"/>
                          <w:szCs w:val="16"/>
                          <w:u w:val="single"/>
                        </w:rPr>
                        <w:t xml:space="preserve"> in Y4: </w:t>
                      </w:r>
                      <w:r w:rsidR="00EF3A01" w:rsidRPr="002A32A5">
                        <w:rPr>
                          <w:rFonts w:ascii="Gill Sans MT" w:hAnsi="Gill Sans MT"/>
                          <w:sz w:val="16"/>
                          <w:szCs w:val="16"/>
                        </w:rPr>
                        <w:t>estimate, compare and calculate different</w:t>
                      </w:r>
                      <w:r w:rsidR="00FE3A13" w:rsidRPr="002A32A5">
                        <w:rPr>
                          <w:rFonts w:ascii="Gill Sans MT" w:hAnsi="Gill Sans MT"/>
                          <w:sz w:val="16"/>
                          <w:szCs w:val="16"/>
                        </w:rPr>
                        <w:t xml:space="preserve"> </w:t>
                      </w:r>
                      <w:r w:rsidR="00EF3A01" w:rsidRPr="002A32A5">
                        <w:rPr>
                          <w:rFonts w:ascii="Gill Sans MT" w:hAnsi="Gill Sans MT"/>
                          <w:sz w:val="16"/>
                          <w:szCs w:val="16"/>
                        </w:rPr>
                        <w:t>measures,</w:t>
                      </w:r>
                      <w:r w:rsidRPr="002A32A5">
                        <w:rPr>
                          <w:rFonts w:ascii="Gill Sans MT" w:hAnsi="Gill Sans MT"/>
                          <w:sz w:val="16"/>
                          <w:szCs w:val="16"/>
                        </w:rPr>
                        <w:t xml:space="preserve"> </w:t>
                      </w:r>
                      <w:r w:rsidR="00EF3A01" w:rsidRPr="002A32A5">
                        <w:rPr>
                          <w:rFonts w:ascii="Gill Sans MT" w:hAnsi="Gill Sans MT"/>
                          <w:sz w:val="16"/>
                          <w:szCs w:val="16"/>
                        </w:rPr>
                        <w:t>including money in pounds and pence.</w:t>
                      </w:r>
                      <w:r w:rsidR="00696DDC" w:rsidRPr="002A32A5">
                        <w:rPr>
                          <w:rFonts w:ascii="Gill Sans MT" w:hAnsi="Gill Sans MT"/>
                          <w:sz w:val="16"/>
                          <w:szCs w:val="16"/>
                        </w:rPr>
                        <w:t xml:space="preserve">    </w:t>
                      </w:r>
                    </w:p>
                    <w:p w14:paraId="0D739DB9" w14:textId="77777777" w:rsidR="00EF3A01" w:rsidRPr="00FE3A13" w:rsidRDefault="00EF3A01" w:rsidP="00B0576D">
                      <w:pPr>
                        <w:jc w:val="both"/>
                        <w:rPr>
                          <w:rFonts w:ascii="Gill Sans MT" w:hAnsi="Gill Sans MT" w:cs="Gill Sans"/>
                          <w:b/>
                          <w:sz w:val="16"/>
                          <w:szCs w:val="16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B6E37">
        <w:rPr>
          <w:noProof/>
        </w:rPr>
        <mc:AlternateContent>
          <mc:Choice Requires="wps">
            <w:drawing>
              <wp:anchor distT="45720" distB="45720" distL="114300" distR="114300" simplePos="0" relativeHeight="251618816" behindDoc="0" locked="0" layoutInCell="1" allowOverlap="1" wp14:anchorId="14E44602" wp14:editId="226654EF">
                <wp:simplePos x="0" y="0"/>
                <wp:positionH relativeFrom="column">
                  <wp:posOffset>-419100</wp:posOffset>
                </wp:positionH>
                <wp:positionV relativeFrom="paragraph">
                  <wp:posOffset>5392911</wp:posOffset>
                </wp:positionV>
                <wp:extent cx="2933700" cy="368300"/>
                <wp:effectExtent l="0" t="0" r="12700" b="1270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700" cy="3683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205998" w14:textId="20088424" w:rsidR="00EF0578" w:rsidRPr="002A32A5" w:rsidRDefault="003067C0" w:rsidP="00147D93">
                            <w:pPr>
                              <w:jc w:val="both"/>
                              <w:rPr>
                                <w:rFonts w:ascii="Gill Sans MT" w:hAnsi="Gill Sans MT" w:cs="Gill Sans"/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2A32A5">
                              <w:rPr>
                                <w:rFonts w:ascii="Gill Sans MT" w:hAnsi="Gill Sans MT" w:cs="Gill Sans"/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>HISTORY</w:t>
                            </w:r>
                            <w:r w:rsidR="00EF0578" w:rsidRPr="002A32A5">
                              <w:rPr>
                                <w:rFonts w:ascii="Gill Sans MT" w:hAnsi="Gill Sans MT" w:cs="Gill Sans"/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 xml:space="preserve">: </w:t>
                            </w:r>
                            <w:r w:rsidR="00140218" w:rsidRPr="002A32A5">
                              <w:rPr>
                                <w:rFonts w:ascii="Gill Sans MT" w:hAnsi="Gill Sans MT" w:cs="Gill Sans"/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>ANCIENT GREECE</w:t>
                            </w:r>
                          </w:p>
                          <w:p w14:paraId="541A0950" w14:textId="77777777" w:rsidR="00EF0578" w:rsidRPr="002A32A5" w:rsidRDefault="00EF0578" w:rsidP="00147D93">
                            <w:pPr>
                              <w:jc w:val="both"/>
                              <w:rPr>
                                <w:rFonts w:ascii="Gill Sans MT" w:hAnsi="Gill Sans MT" w:cs="Gill Sans"/>
                                <w:sz w:val="16"/>
                                <w:szCs w:val="16"/>
                              </w:rPr>
                            </w:pPr>
                            <w:r w:rsidRPr="002A32A5">
                              <w:rPr>
                                <w:rFonts w:ascii="Gill Sans MT" w:hAnsi="Gill Sans MT" w:cs="Gill Sans"/>
                                <w:sz w:val="16"/>
                                <w:szCs w:val="16"/>
                              </w:rPr>
                              <w:t>Please see the separate Knowledge Organiser for further details.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E44602" id="Text Box 9" o:spid="_x0000_s1036" type="#_x0000_t202" style="position:absolute;margin-left:-33pt;margin-top:424.65pt;width:231pt;height:29pt;z-index:251618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91abAIAAOgEAAAOAAAAZHJzL2Uyb0RvYy54bWysVE1v2zAMvQ/YfxB0X+18NG2COkXWosOA&#10;ri2QDj0rstwYk0VNUmJ3v35PcpKm3U7DclAoknokH0lfXHaNZlvlfE2m4IOTnDNlJJW1eS7498eb&#10;T+ec+SBMKTQZVfAX5fnl/OOHi9bO1JDWpEvlGECMn7W24OsQ7CzLvFyrRvgTssrAWJFrRMDVPWel&#10;Ey3QG50N83ySteRK60gq76G97o18nvCrSslwX1VeBaYLjtxCOl06V/HM5hdi9uyEXddyl4b4hywa&#10;URsEPUBdiyDYxtV/QDW1dOSpCieSmoyqqpYq1YBqBvm7apZrYVWqBeR4e6DJ/z9Yebd9cKwuCz7l&#10;zIgGLXpUXWCfqWPTyE5r/QxOSwu30EGNLu/1HspYdFe5Jv6jHAY7eH45cBvBJJTD6Wh0lsMkYRtN&#10;zkeQAZ+9vrbOhy+KGhaFgjv0LlEqtrc+9K57lxjMk67Lm1rrdInzoq60Y1uBTgsplQnD9Fxvmm9U&#10;9vpxjl/fc6gxGb16slcjmzR5ESnl9iaINqwt+GR0mifgN7aY2SH8Sgv5Y1fdkRfQtQFspLSnLkqh&#10;W3WpAYMDrysqX0C3o35cvZU3NfBvhQ8PwmE+QSN2LtzjqDQhKdpJnK3J/fqbPvpjbGDlrMW8F9z/&#10;3AinONNfDQZqOhiP44Kky/j0bIiLO7asji1m01wRiB5gu61MYvQPei9WjponrOYiRoVJGInYBQ97&#10;8Sr0W4jVlmqxSE5YCSvCrVlaGaFjYyOvj92TcHY3FgEDdUf7zRCzd9PR+8aXhhabQFWdRicS3bO6&#10;4x/rlBq8W/24r8f35PX6gZr/BgAA//8DAFBLAwQUAAYACAAAACEAX+UZseIAAAALAQAADwAAAGRy&#10;cy9kb3ducmV2LnhtbEyPQU/CQBCF7yb+h82YeCGw1ZpCS6dEiRISTyAXb0t3aBu7s013C+Xfu5z0&#10;+Oa9vPlevhpNK87Uu8YywtMsAkFcWt1whXD4+pguQDivWKvWMiFcycGquL/LVabthXd03vtKhBJ2&#10;mUKove8yKV1Zk1FuZjvi4J1sb5QPsq+k7tUllJtWPkdRIo1qOHyoVUfrmsqf/WAQ1rvJp3wbJk01&#10;3yTj5vDdvA/bK+Ljw/i6BOFp9H9huOEHdCgC09EOrJ1oEaZJErZ4hMVLGoMIiTi9XY4IaTSPQRa5&#10;/L+h+AUAAP//AwBQSwECLQAUAAYACAAAACEAtoM4kv4AAADhAQAAEwAAAAAAAAAAAAAAAAAAAAAA&#10;W0NvbnRlbnRfVHlwZXNdLnhtbFBLAQItABQABgAIAAAAIQA4/SH/1gAAAJQBAAALAAAAAAAAAAAA&#10;AAAAAC8BAABfcmVscy8ucmVsc1BLAQItABQABgAIAAAAIQC6w91abAIAAOgEAAAOAAAAAAAAAAAA&#10;AAAAAC4CAABkcnMvZTJvRG9jLnhtbFBLAQItABQABgAIAAAAIQBf5Rmx4gAAAAsBAAAPAAAAAAAA&#10;AAAAAAAAAMYEAABkcnMvZG93bnJldi54bWxQSwUGAAAAAAQABADzAAAA1QUAAAAA&#10;" fillcolor="#f7caac [1301]" strokeweight=".5pt">
                <v:textbox>
                  <w:txbxContent>
                    <w:p w14:paraId="60205998" w14:textId="20088424" w:rsidR="00EF0578" w:rsidRPr="002A32A5" w:rsidRDefault="003067C0" w:rsidP="00147D93">
                      <w:pPr>
                        <w:jc w:val="both"/>
                        <w:rPr>
                          <w:rFonts w:ascii="Gill Sans MT" w:hAnsi="Gill Sans MT" w:cs="Gill Sans"/>
                          <w:b/>
                          <w:bCs/>
                          <w:sz w:val="16"/>
                          <w:szCs w:val="16"/>
                          <w:u w:val="single"/>
                        </w:rPr>
                      </w:pPr>
                      <w:r w:rsidRPr="002A32A5">
                        <w:rPr>
                          <w:rFonts w:ascii="Gill Sans MT" w:hAnsi="Gill Sans MT" w:cs="Gill Sans"/>
                          <w:b/>
                          <w:bCs/>
                          <w:sz w:val="16"/>
                          <w:szCs w:val="16"/>
                          <w:u w:val="single"/>
                        </w:rPr>
                        <w:t>HISTORY</w:t>
                      </w:r>
                      <w:r w:rsidR="00EF0578" w:rsidRPr="002A32A5">
                        <w:rPr>
                          <w:rFonts w:ascii="Gill Sans MT" w:hAnsi="Gill Sans MT" w:cs="Gill Sans"/>
                          <w:b/>
                          <w:bCs/>
                          <w:sz w:val="16"/>
                          <w:szCs w:val="16"/>
                          <w:u w:val="single"/>
                        </w:rPr>
                        <w:t xml:space="preserve">: </w:t>
                      </w:r>
                      <w:r w:rsidR="00140218" w:rsidRPr="002A32A5">
                        <w:rPr>
                          <w:rFonts w:ascii="Gill Sans MT" w:hAnsi="Gill Sans MT" w:cs="Gill Sans"/>
                          <w:b/>
                          <w:bCs/>
                          <w:sz w:val="16"/>
                          <w:szCs w:val="16"/>
                          <w:u w:val="single"/>
                        </w:rPr>
                        <w:t>ANCIENT GREECE</w:t>
                      </w:r>
                    </w:p>
                    <w:p w14:paraId="541A0950" w14:textId="77777777" w:rsidR="00EF0578" w:rsidRPr="002A32A5" w:rsidRDefault="00EF0578" w:rsidP="00147D93">
                      <w:pPr>
                        <w:jc w:val="both"/>
                        <w:rPr>
                          <w:rFonts w:ascii="Gill Sans MT" w:hAnsi="Gill Sans MT" w:cs="Gill Sans"/>
                          <w:sz w:val="16"/>
                          <w:szCs w:val="16"/>
                        </w:rPr>
                      </w:pPr>
                      <w:r w:rsidRPr="002A32A5">
                        <w:rPr>
                          <w:rFonts w:ascii="Gill Sans MT" w:hAnsi="Gill Sans MT" w:cs="Gill Sans"/>
                          <w:sz w:val="16"/>
                          <w:szCs w:val="16"/>
                        </w:rPr>
                        <w:t>Please see the separate Knowledge Organiser for further details.</w:t>
                      </w:r>
                    </w:p>
                  </w:txbxContent>
                </v:textbox>
              </v:shape>
            </w:pict>
          </mc:Fallback>
        </mc:AlternateContent>
      </w:r>
      <w:r w:rsidR="00173322">
        <w:rPr>
          <w:noProof/>
        </w:rPr>
        <w:drawing>
          <wp:anchor distT="0" distB="0" distL="114300" distR="114300" simplePos="0" relativeHeight="251674112" behindDoc="0" locked="0" layoutInCell="1" allowOverlap="1" wp14:anchorId="078491CF" wp14:editId="73999159">
            <wp:simplePos x="0" y="0"/>
            <wp:positionH relativeFrom="column">
              <wp:posOffset>1971675</wp:posOffset>
            </wp:positionH>
            <wp:positionV relativeFrom="paragraph">
              <wp:posOffset>5791200</wp:posOffset>
            </wp:positionV>
            <wp:extent cx="465455" cy="384810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455" cy="384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0791">
        <w:rPr>
          <w:noProof/>
        </w:rPr>
        <mc:AlternateContent>
          <mc:Choice Requires="wps">
            <w:drawing>
              <wp:anchor distT="45720" distB="45720" distL="114300" distR="114300" simplePos="0" relativeHeight="251615744" behindDoc="0" locked="0" layoutInCell="1" allowOverlap="1" wp14:anchorId="3D0D96A1" wp14:editId="09662712">
                <wp:simplePos x="0" y="0"/>
                <wp:positionH relativeFrom="column">
                  <wp:posOffset>-409575</wp:posOffset>
                </wp:positionH>
                <wp:positionV relativeFrom="paragraph">
                  <wp:posOffset>5796915</wp:posOffset>
                </wp:positionV>
                <wp:extent cx="2914650" cy="548005"/>
                <wp:effectExtent l="0" t="0" r="19050" b="1079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4650" cy="548005"/>
                        </a:xfrm>
                        <a:prstGeom prst="rect">
                          <a:avLst/>
                        </a:prstGeom>
                        <a:solidFill>
                          <a:srgbClr val="92D1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96A626" w14:textId="059175C1" w:rsidR="00CF7297" w:rsidRPr="00FE3A13" w:rsidRDefault="00CF7297" w:rsidP="008535BB">
                            <w:pPr>
                              <w:jc w:val="both"/>
                              <w:rPr>
                                <w:rFonts w:ascii="Gill Sans MT" w:hAnsi="Gill Sans MT" w:cs="Gill Sans"/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FE3A13">
                              <w:rPr>
                                <w:rFonts w:ascii="Gill Sans MT" w:hAnsi="Gill Sans MT" w:cs="Gill Sans"/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>FRENCH</w:t>
                            </w:r>
                          </w:p>
                          <w:p w14:paraId="55E48D13" w14:textId="18ED7C2C" w:rsidR="00C27B01" w:rsidRPr="00FE3A13" w:rsidRDefault="00C27B01" w:rsidP="003067C0">
                            <w:pPr>
                              <w:jc w:val="both"/>
                              <w:rPr>
                                <w:rFonts w:ascii="Gill Sans MT" w:hAnsi="Gill Sans MT" w:cs="Gill Sans"/>
                                <w:bCs/>
                                <w:sz w:val="16"/>
                                <w:szCs w:val="16"/>
                              </w:rPr>
                            </w:pPr>
                            <w:r w:rsidRPr="00FE3A13">
                              <w:rPr>
                                <w:rFonts w:ascii="Gill Sans MT" w:hAnsi="Gill Sans MT" w:cs="Gill Sans"/>
                                <w:bCs/>
                                <w:sz w:val="16"/>
                                <w:szCs w:val="16"/>
                              </w:rPr>
                              <w:t>Pupils will be learning about musical instruments,</w:t>
                            </w:r>
                          </w:p>
                          <w:p w14:paraId="69C15A15" w14:textId="4B196CF2" w:rsidR="00C27B01" w:rsidRPr="00FE3A13" w:rsidRDefault="00C27B01" w:rsidP="003067C0">
                            <w:pPr>
                              <w:jc w:val="both"/>
                              <w:rPr>
                                <w:rFonts w:ascii="Gill Sans MT" w:hAnsi="Gill Sans MT" w:cs="Gill Sans"/>
                                <w:bCs/>
                                <w:sz w:val="16"/>
                                <w:szCs w:val="16"/>
                              </w:rPr>
                            </w:pPr>
                            <w:r w:rsidRPr="00FE3A13">
                              <w:rPr>
                                <w:rFonts w:ascii="Gill Sans MT" w:hAnsi="Gill Sans MT" w:cs="Gill Sans"/>
                                <w:bCs/>
                                <w:sz w:val="16"/>
                                <w:szCs w:val="16"/>
                              </w:rPr>
                              <w:t>as well as stating preferences and giving reasons for these.</w:t>
                            </w:r>
                          </w:p>
                          <w:p w14:paraId="1959864C" w14:textId="7D129963" w:rsidR="00835BE1" w:rsidRPr="00FE3A13" w:rsidRDefault="00835BE1" w:rsidP="008535BB">
                            <w:pPr>
                              <w:jc w:val="both"/>
                              <w:rPr>
                                <w:rFonts w:ascii="Gill Sans MT" w:hAnsi="Gill Sans MT" w:cs="Gill Sans"/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0D96A1" id="Text Box 8" o:spid="_x0000_s1037" type="#_x0000_t202" style="position:absolute;margin-left:-32.25pt;margin-top:456.45pt;width:229.5pt;height:43.15pt;z-index:251615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mTTTQIAAKoEAAAOAAAAZHJzL2Uyb0RvYy54bWysVE1vGjEQvVfqf7B8bxYopARliWgiqkoo&#10;iQRVzsbrhVW9Htc27NJf32cvkK+eql7MeObt88ybGa5v2lqzvXK+IpPz/kWPM2UkFZXZ5PzHav5p&#10;zJkPwhRCk1E5PyjPb6YfP1w3dqIGtCVdKMdAYvyksTnfhmAnWeblVtXCX5BVBsGSXC0Crm6TFU40&#10;YK91Nuj1LrOGXGEdSeU9vHddkE8Tf1kqGR7K0qvAdM6RW0inS+c6ntn0Wkw2TthtJY9piH/IohaV&#10;waNnqjsRBNu56h1VXUlHnspwIanOqCwrqVINqKbfe1PNciusSrVAHG/PMvn/Ryvv94+OVUXO0Sgj&#10;arRopdrAvlLLxlGdxvoJQEsLWGjhRpdPfg9nLLotXR1/UQ5DHDofztpGMgnn4Ko/vBwhJBEbDce9&#10;3ijSZM9fW+fDN0U1i0bOHXqXJBX7hQ8d9ASJj3nSVTGvtE4Xt1nfasf2An2+Gtz15/Mj+yuYNqzJ&#10;+eVn5PGOInKfKdZayJ/vGZCtNkg6itIVH63QrtskYX9wUmZNxQGCOeoGzls5r8C/ED48CocJgxDY&#10;mvCAo9SEpOhocbYl9/tv/ohH4xHlrMHE5tz/2gmnONPfDUYCAg/jiKfLcPRlgIt7GVm/jJhdfUsQ&#10;q4/9tDKZER/0ySwd1U9Yrll8FSFhJN7OeTiZt6HbIyynVLNZAmGorQgLs7QyUkeRo66r9kk4e2xs&#10;wEjc02m2xeRNfzts/NLQbBeorFLzo9Cdqkf9sRBpfI7LGzfu5T2hnv9ipn8AAAD//wMAUEsDBBQA&#10;BgAIAAAAIQD8gXep4AAAAAsBAAAPAAAAZHJzL2Rvd25yZXYueG1sTI/BTsMwDIbvSLxDZCRuW9oy&#10;JlKaToDEZVxgoO2aNllT0TilSbvC0+Od4Ojfn35/Ljaz69hkhtB6lJAuE2AGa69bbCR8vD8v7oCF&#10;qFCrzqOR8G0CbMrLi0Ll2p/wzUy72DAqwZArCTbGPuc81NY4FZa+N0i7ox+cijQODdeDOlG563iW&#10;JGvuVIt0warePFlTf+5GJ+G4r75efl7TxzE0h6lGux1Xw1bK66v54R5YNHP8g+GsT+pQklPlR9SB&#10;dRIW69UtoRJEmglgRNyIc1JRIkQGvCz4/x/KXwAAAP//AwBQSwECLQAUAAYACAAAACEAtoM4kv4A&#10;AADhAQAAEwAAAAAAAAAAAAAAAAAAAAAAW0NvbnRlbnRfVHlwZXNdLnhtbFBLAQItABQABgAIAAAA&#10;IQA4/SH/1gAAAJQBAAALAAAAAAAAAAAAAAAAAC8BAABfcmVscy8ucmVsc1BLAQItABQABgAIAAAA&#10;IQCtgmTTTQIAAKoEAAAOAAAAAAAAAAAAAAAAAC4CAABkcnMvZTJvRG9jLnhtbFBLAQItABQABgAI&#10;AAAAIQD8gXep4AAAAAsBAAAPAAAAAAAAAAAAAAAAAKcEAABkcnMvZG93bnJldi54bWxQSwUGAAAA&#10;AAQABADzAAAAtAUAAAAA&#10;" fillcolor="#92d1ff" strokeweight=".5pt">
                <v:textbox>
                  <w:txbxContent>
                    <w:p w14:paraId="0F96A626" w14:textId="059175C1" w:rsidR="00CF7297" w:rsidRPr="00FE3A13" w:rsidRDefault="00CF7297" w:rsidP="008535BB">
                      <w:pPr>
                        <w:jc w:val="both"/>
                        <w:rPr>
                          <w:rFonts w:ascii="Gill Sans MT" w:hAnsi="Gill Sans MT" w:cs="Gill Sans"/>
                          <w:b/>
                          <w:bCs/>
                          <w:sz w:val="16"/>
                          <w:szCs w:val="16"/>
                          <w:u w:val="single"/>
                        </w:rPr>
                      </w:pPr>
                      <w:r w:rsidRPr="00FE3A13">
                        <w:rPr>
                          <w:rFonts w:ascii="Gill Sans MT" w:hAnsi="Gill Sans MT" w:cs="Gill Sans"/>
                          <w:b/>
                          <w:bCs/>
                          <w:sz w:val="16"/>
                          <w:szCs w:val="16"/>
                          <w:u w:val="single"/>
                        </w:rPr>
                        <w:t>FRENCH</w:t>
                      </w:r>
                    </w:p>
                    <w:p w14:paraId="55E48D13" w14:textId="18ED7C2C" w:rsidR="00C27B01" w:rsidRPr="00FE3A13" w:rsidRDefault="00C27B01" w:rsidP="003067C0">
                      <w:pPr>
                        <w:jc w:val="both"/>
                        <w:rPr>
                          <w:rFonts w:ascii="Gill Sans MT" w:hAnsi="Gill Sans MT" w:cs="Gill Sans"/>
                          <w:bCs/>
                          <w:sz w:val="16"/>
                          <w:szCs w:val="16"/>
                        </w:rPr>
                      </w:pPr>
                      <w:r w:rsidRPr="00FE3A13">
                        <w:rPr>
                          <w:rFonts w:ascii="Gill Sans MT" w:hAnsi="Gill Sans MT" w:cs="Gill Sans"/>
                          <w:bCs/>
                          <w:sz w:val="16"/>
                          <w:szCs w:val="16"/>
                        </w:rPr>
                        <w:t>Pupils will be learning about musical instruments,</w:t>
                      </w:r>
                    </w:p>
                    <w:p w14:paraId="69C15A15" w14:textId="4B196CF2" w:rsidR="00C27B01" w:rsidRPr="00FE3A13" w:rsidRDefault="00C27B01" w:rsidP="003067C0">
                      <w:pPr>
                        <w:jc w:val="both"/>
                        <w:rPr>
                          <w:rFonts w:ascii="Gill Sans MT" w:hAnsi="Gill Sans MT" w:cs="Gill Sans"/>
                          <w:bCs/>
                          <w:sz w:val="16"/>
                          <w:szCs w:val="16"/>
                        </w:rPr>
                      </w:pPr>
                      <w:r w:rsidRPr="00FE3A13">
                        <w:rPr>
                          <w:rFonts w:ascii="Gill Sans MT" w:hAnsi="Gill Sans MT" w:cs="Gill Sans"/>
                          <w:bCs/>
                          <w:sz w:val="16"/>
                          <w:szCs w:val="16"/>
                        </w:rPr>
                        <w:t>as well as stating preferences and giving reasons for these.</w:t>
                      </w:r>
                    </w:p>
                    <w:p w14:paraId="1959864C" w14:textId="7D129963" w:rsidR="00835BE1" w:rsidRPr="00FE3A13" w:rsidRDefault="00835BE1" w:rsidP="008535BB">
                      <w:pPr>
                        <w:jc w:val="both"/>
                        <w:rPr>
                          <w:rFonts w:ascii="Gill Sans MT" w:hAnsi="Gill Sans MT" w:cs="Gill Sans"/>
                          <w:b/>
                          <w:bCs/>
                          <w:sz w:val="16"/>
                          <w:szCs w:val="16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A7DE4">
        <w:rPr>
          <w:noProof/>
        </w:rPr>
        <w:drawing>
          <wp:anchor distT="0" distB="0" distL="114300" distR="114300" simplePos="0" relativeHeight="251677184" behindDoc="0" locked="0" layoutInCell="1" allowOverlap="1" wp14:anchorId="15917B3E" wp14:editId="78604100">
            <wp:simplePos x="0" y="0"/>
            <wp:positionH relativeFrom="column">
              <wp:posOffset>8953500</wp:posOffset>
            </wp:positionH>
            <wp:positionV relativeFrom="paragraph">
              <wp:posOffset>-504825</wp:posOffset>
            </wp:positionV>
            <wp:extent cx="245110" cy="153035"/>
            <wp:effectExtent l="0" t="0" r="0" b="0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Picture 35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110" cy="153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80D2F" w:rsidSect="00B80D2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AppleSystemUIFont">
    <w:altName w:val="Cambria"/>
    <w:charset w:val="00"/>
    <w:family w:val="roman"/>
    <w:pitch w:val="default"/>
  </w:font>
  <w:font w:name="UICTFontTextStyleBody">
    <w:altName w:val="Cambria"/>
    <w:charset w:val="00"/>
    <w:family w:val="roman"/>
    <w:pitch w:val="default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ill Sans">
    <w:altName w:val="Segoe UI"/>
    <w:charset w:val="B1"/>
    <w:family w:val="swiss"/>
    <w:pitch w:val="variable"/>
    <w:sig w:usb0="80002A67" w:usb1="00000000" w:usb2="00000000" w:usb3="00000000" w:csb0="000001F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91F47"/>
    <w:multiLevelType w:val="hybridMultilevel"/>
    <w:tmpl w:val="DB4EED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075885"/>
    <w:multiLevelType w:val="hybridMultilevel"/>
    <w:tmpl w:val="5FF0D1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8244CD"/>
    <w:multiLevelType w:val="hybridMultilevel"/>
    <w:tmpl w:val="401A97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D2F"/>
    <w:rsid w:val="000055E1"/>
    <w:rsid w:val="00006E30"/>
    <w:rsid w:val="00020E1D"/>
    <w:rsid w:val="00031616"/>
    <w:rsid w:val="00033124"/>
    <w:rsid w:val="00036A4E"/>
    <w:rsid w:val="00047B08"/>
    <w:rsid w:val="00055BEB"/>
    <w:rsid w:val="0007179E"/>
    <w:rsid w:val="00090B71"/>
    <w:rsid w:val="00095092"/>
    <w:rsid w:val="0009567C"/>
    <w:rsid w:val="000A7DE4"/>
    <w:rsid w:val="000B4BCF"/>
    <w:rsid w:val="000B65BD"/>
    <w:rsid w:val="000C13E5"/>
    <w:rsid w:val="000C56F4"/>
    <w:rsid w:val="000D0AA1"/>
    <w:rsid w:val="000D1EEF"/>
    <w:rsid w:val="000D6228"/>
    <w:rsid w:val="000D7DD0"/>
    <w:rsid w:val="000E7C95"/>
    <w:rsid w:val="000F457E"/>
    <w:rsid w:val="000F5BCE"/>
    <w:rsid w:val="000F60AB"/>
    <w:rsid w:val="000F7C16"/>
    <w:rsid w:val="00102C9B"/>
    <w:rsid w:val="00110804"/>
    <w:rsid w:val="001341A8"/>
    <w:rsid w:val="00135323"/>
    <w:rsid w:val="00140218"/>
    <w:rsid w:val="00142F8D"/>
    <w:rsid w:val="00144983"/>
    <w:rsid w:val="001472E1"/>
    <w:rsid w:val="00147A55"/>
    <w:rsid w:val="00147D93"/>
    <w:rsid w:val="00162E44"/>
    <w:rsid w:val="00165E3C"/>
    <w:rsid w:val="001664A6"/>
    <w:rsid w:val="00173322"/>
    <w:rsid w:val="00173F7A"/>
    <w:rsid w:val="0017605B"/>
    <w:rsid w:val="0017666A"/>
    <w:rsid w:val="00180235"/>
    <w:rsid w:val="001841BA"/>
    <w:rsid w:val="00186136"/>
    <w:rsid w:val="0019002E"/>
    <w:rsid w:val="001B4B72"/>
    <w:rsid w:val="001C54B5"/>
    <w:rsid w:val="001E10C6"/>
    <w:rsid w:val="001E1A2E"/>
    <w:rsid w:val="001E3B87"/>
    <w:rsid w:val="001E65CF"/>
    <w:rsid w:val="001E7E10"/>
    <w:rsid w:val="001F36F1"/>
    <w:rsid w:val="001F4250"/>
    <w:rsid w:val="001F702F"/>
    <w:rsid w:val="00203B59"/>
    <w:rsid w:val="00206A16"/>
    <w:rsid w:val="0020764D"/>
    <w:rsid w:val="002077CC"/>
    <w:rsid w:val="0020795B"/>
    <w:rsid w:val="002209D9"/>
    <w:rsid w:val="002231F0"/>
    <w:rsid w:val="00225FBA"/>
    <w:rsid w:val="002263BA"/>
    <w:rsid w:val="0022717F"/>
    <w:rsid w:val="00234A50"/>
    <w:rsid w:val="00240E50"/>
    <w:rsid w:val="00240F4A"/>
    <w:rsid w:val="00246B9A"/>
    <w:rsid w:val="002470CB"/>
    <w:rsid w:val="00254A33"/>
    <w:rsid w:val="00257E6D"/>
    <w:rsid w:val="00263DE0"/>
    <w:rsid w:val="0026433C"/>
    <w:rsid w:val="002667A3"/>
    <w:rsid w:val="002750C5"/>
    <w:rsid w:val="00275E2A"/>
    <w:rsid w:val="0027749B"/>
    <w:rsid w:val="00292F4D"/>
    <w:rsid w:val="00293DC2"/>
    <w:rsid w:val="00293EDA"/>
    <w:rsid w:val="002A02B7"/>
    <w:rsid w:val="002A32A5"/>
    <w:rsid w:val="002B3C88"/>
    <w:rsid w:val="002B4818"/>
    <w:rsid w:val="002B6DCE"/>
    <w:rsid w:val="002C034B"/>
    <w:rsid w:val="002D1174"/>
    <w:rsid w:val="002D3AD4"/>
    <w:rsid w:val="002E2B1C"/>
    <w:rsid w:val="002E2D37"/>
    <w:rsid w:val="002F0D84"/>
    <w:rsid w:val="002F24F0"/>
    <w:rsid w:val="002F36FE"/>
    <w:rsid w:val="00301011"/>
    <w:rsid w:val="00305918"/>
    <w:rsid w:val="003067C0"/>
    <w:rsid w:val="00306F5D"/>
    <w:rsid w:val="00314AA1"/>
    <w:rsid w:val="00317D2B"/>
    <w:rsid w:val="00321C6C"/>
    <w:rsid w:val="00323F13"/>
    <w:rsid w:val="003244DA"/>
    <w:rsid w:val="00326DAA"/>
    <w:rsid w:val="003301C5"/>
    <w:rsid w:val="0034676F"/>
    <w:rsid w:val="0035040A"/>
    <w:rsid w:val="003569C8"/>
    <w:rsid w:val="00360F74"/>
    <w:rsid w:val="00373A4D"/>
    <w:rsid w:val="00380791"/>
    <w:rsid w:val="00382319"/>
    <w:rsid w:val="0038753B"/>
    <w:rsid w:val="00390E53"/>
    <w:rsid w:val="003A2E2A"/>
    <w:rsid w:val="003A7035"/>
    <w:rsid w:val="003A7AFE"/>
    <w:rsid w:val="003B2102"/>
    <w:rsid w:val="003B6E37"/>
    <w:rsid w:val="003D54C1"/>
    <w:rsid w:val="003E0645"/>
    <w:rsid w:val="003E1B11"/>
    <w:rsid w:val="003E24F6"/>
    <w:rsid w:val="00404DE7"/>
    <w:rsid w:val="004068B1"/>
    <w:rsid w:val="004376E8"/>
    <w:rsid w:val="004409A6"/>
    <w:rsid w:val="004434F0"/>
    <w:rsid w:val="0044488C"/>
    <w:rsid w:val="00451367"/>
    <w:rsid w:val="004548AA"/>
    <w:rsid w:val="00454B11"/>
    <w:rsid w:val="00454C44"/>
    <w:rsid w:val="00464334"/>
    <w:rsid w:val="0046572C"/>
    <w:rsid w:val="00470477"/>
    <w:rsid w:val="0047146A"/>
    <w:rsid w:val="00477FA8"/>
    <w:rsid w:val="00494410"/>
    <w:rsid w:val="00497DAA"/>
    <w:rsid w:val="004A0911"/>
    <w:rsid w:val="004A6E9B"/>
    <w:rsid w:val="004B1503"/>
    <w:rsid w:val="004B65CF"/>
    <w:rsid w:val="004C5726"/>
    <w:rsid w:val="004D0A91"/>
    <w:rsid w:val="004D114C"/>
    <w:rsid w:val="004D21C4"/>
    <w:rsid w:val="004E06A1"/>
    <w:rsid w:val="004E1D73"/>
    <w:rsid w:val="004F1C82"/>
    <w:rsid w:val="004F77CB"/>
    <w:rsid w:val="00502A6C"/>
    <w:rsid w:val="00506CE1"/>
    <w:rsid w:val="00507C1B"/>
    <w:rsid w:val="005139C3"/>
    <w:rsid w:val="00513C28"/>
    <w:rsid w:val="00516020"/>
    <w:rsid w:val="00524043"/>
    <w:rsid w:val="0052500A"/>
    <w:rsid w:val="00530D76"/>
    <w:rsid w:val="00531181"/>
    <w:rsid w:val="00535211"/>
    <w:rsid w:val="0053769E"/>
    <w:rsid w:val="00540001"/>
    <w:rsid w:val="005476A0"/>
    <w:rsid w:val="00557441"/>
    <w:rsid w:val="00571E50"/>
    <w:rsid w:val="005729CA"/>
    <w:rsid w:val="0058057D"/>
    <w:rsid w:val="0058148D"/>
    <w:rsid w:val="005827F9"/>
    <w:rsid w:val="00591198"/>
    <w:rsid w:val="00592CFC"/>
    <w:rsid w:val="005966FF"/>
    <w:rsid w:val="00597C82"/>
    <w:rsid w:val="005A0698"/>
    <w:rsid w:val="005A1991"/>
    <w:rsid w:val="005A660F"/>
    <w:rsid w:val="005B4FB8"/>
    <w:rsid w:val="005C58B1"/>
    <w:rsid w:val="005C6168"/>
    <w:rsid w:val="005D0185"/>
    <w:rsid w:val="005D2975"/>
    <w:rsid w:val="005D36B0"/>
    <w:rsid w:val="005E1839"/>
    <w:rsid w:val="005F4630"/>
    <w:rsid w:val="005F4B17"/>
    <w:rsid w:val="005F5318"/>
    <w:rsid w:val="005F7507"/>
    <w:rsid w:val="0060639A"/>
    <w:rsid w:val="006139DD"/>
    <w:rsid w:val="006322B8"/>
    <w:rsid w:val="0063274C"/>
    <w:rsid w:val="006334F0"/>
    <w:rsid w:val="00634DCC"/>
    <w:rsid w:val="00635FD8"/>
    <w:rsid w:val="0064108B"/>
    <w:rsid w:val="00646BCF"/>
    <w:rsid w:val="00646DCA"/>
    <w:rsid w:val="00651958"/>
    <w:rsid w:val="00657121"/>
    <w:rsid w:val="0065755C"/>
    <w:rsid w:val="00662AC1"/>
    <w:rsid w:val="0066458F"/>
    <w:rsid w:val="00667ECC"/>
    <w:rsid w:val="006721CB"/>
    <w:rsid w:val="00673026"/>
    <w:rsid w:val="006732C1"/>
    <w:rsid w:val="00673387"/>
    <w:rsid w:val="0067474D"/>
    <w:rsid w:val="0068588E"/>
    <w:rsid w:val="00687BFB"/>
    <w:rsid w:val="00696DDC"/>
    <w:rsid w:val="006B173E"/>
    <w:rsid w:val="006B6F8B"/>
    <w:rsid w:val="006C0761"/>
    <w:rsid w:val="006C3B58"/>
    <w:rsid w:val="006C480B"/>
    <w:rsid w:val="006C5379"/>
    <w:rsid w:val="006D178B"/>
    <w:rsid w:val="006D1AB5"/>
    <w:rsid w:val="006D38D4"/>
    <w:rsid w:val="006E6421"/>
    <w:rsid w:val="006F34E0"/>
    <w:rsid w:val="007067CF"/>
    <w:rsid w:val="00707B99"/>
    <w:rsid w:val="00717EB9"/>
    <w:rsid w:val="00726417"/>
    <w:rsid w:val="007306AF"/>
    <w:rsid w:val="0073414E"/>
    <w:rsid w:val="00753B2A"/>
    <w:rsid w:val="007618B0"/>
    <w:rsid w:val="0076262E"/>
    <w:rsid w:val="0076543C"/>
    <w:rsid w:val="00774EB0"/>
    <w:rsid w:val="00781B45"/>
    <w:rsid w:val="00784D64"/>
    <w:rsid w:val="007856F6"/>
    <w:rsid w:val="00792510"/>
    <w:rsid w:val="007A662F"/>
    <w:rsid w:val="007A7B5A"/>
    <w:rsid w:val="007B0BE7"/>
    <w:rsid w:val="007C534C"/>
    <w:rsid w:val="007C5B2F"/>
    <w:rsid w:val="007C7417"/>
    <w:rsid w:val="007D0150"/>
    <w:rsid w:val="007F5443"/>
    <w:rsid w:val="0080480A"/>
    <w:rsid w:val="00805B0B"/>
    <w:rsid w:val="00835BE1"/>
    <w:rsid w:val="008441D6"/>
    <w:rsid w:val="00846DC2"/>
    <w:rsid w:val="008512A7"/>
    <w:rsid w:val="008535BB"/>
    <w:rsid w:val="0085500F"/>
    <w:rsid w:val="008600E4"/>
    <w:rsid w:val="008724F4"/>
    <w:rsid w:val="0088277C"/>
    <w:rsid w:val="00895EC0"/>
    <w:rsid w:val="008966A2"/>
    <w:rsid w:val="008C2D29"/>
    <w:rsid w:val="008C7446"/>
    <w:rsid w:val="008D17D8"/>
    <w:rsid w:val="008D1A27"/>
    <w:rsid w:val="008D687F"/>
    <w:rsid w:val="008E175F"/>
    <w:rsid w:val="008E5F0B"/>
    <w:rsid w:val="008F59D4"/>
    <w:rsid w:val="008F79A1"/>
    <w:rsid w:val="00901C3B"/>
    <w:rsid w:val="00901D22"/>
    <w:rsid w:val="00904AED"/>
    <w:rsid w:val="0091030A"/>
    <w:rsid w:val="00910EA3"/>
    <w:rsid w:val="00915548"/>
    <w:rsid w:val="0091770D"/>
    <w:rsid w:val="00920E12"/>
    <w:rsid w:val="00922155"/>
    <w:rsid w:val="00933AB4"/>
    <w:rsid w:val="009507A1"/>
    <w:rsid w:val="00952796"/>
    <w:rsid w:val="009534DC"/>
    <w:rsid w:val="00963403"/>
    <w:rsid w:val="009649D6"/>
    <w:rsid w:val="00972BC5"/>
    <w:rsid w:val="009866C5"/>
    <w:rsid w:val="00993128"/>
    <w:rsid w:val="00993DC9"/>
    <w:rsid w:val="009964EF"/>
    <w:rsid w:val="009A367F"/>
    <w:rsid w:val="009A4DFA"/>
    <w:rsid w:val="009B7E12"/>
    <w:rsid w:val="009C1A6B"/>
    <w:rsid w:val="009C3D65"/>
    <w:rsid w:val="009C5D90"/>
    <w:rsid w:val="009D052A"/>
    <w:rsid w:val="009D5BA5"/>
    <w:rsid w:val="00A00E86"/>
    <w:rsid w:val="00A10444"/>
    <w:rsid w:val="00A16E6B"/>
    <w:rsid w:val="00A20488"/>
    <w:rsid w:val="00A20618"/>
    <w:rsid w:val="00A2684D"/>
    <w:rsid w:val="00A302CF"/>
    <w:rsid w:val="00A324AD"/>
    <w:rsid w:val="00A34482"/>
    <w:rsid w:val="00A37934"/>
    <w:rsid w:val="00A40DBC"/>
    <w:rsid w:val="00A519ED"/>
    <w:rsid w:val="00A521C6"/>
    <w:rsid w:val="00A536E7"/>
    <w:rsid w:val="00A640D5"/>
    <w:rsid w:val="00A65198"/>
    <w:rsid w:val="00A670F2"/>
    <w:rsid w:val="00A70D7A"/>
    <w:rsid w:val="00A77EAE"/>
    <w:rsid w:val="00A91DA2"/>
    <w:rsid w:val="00A94697"/>
    <w:rsid w:val="00AA5A04"/>
    <w:rsid w:val="00AA6F16"/>
    <w:rsid w:val="00AB4413"/>
    <w:rsid w:val="00AC6D75"/>
    <w:rsid w:val="00AC7299"/>
    <w:rsid w:val="00AD0C3D"/>
    <w:rsid w:val="00AD6DA3"/>
    <w:rsid w:val="00AD7F3A"/>
    <w:rsid w:val="00AE191F"/>
    <w:rsid w:val="00AE2E57"/>
    <w:rsid w:val="00AF00DF"/>
    <w:rsid w:val="00AF3690"/>
    <w:rsid w:val="00AF6196"/>
    <w:rsid w:val="00B03BDA"/>
    <w:rsid w:val="00B0576D"/>
    <w:rsid w:val="00B06693"/>
    <w:rsid w:val="00B155D7"/>
    <w:rsid w:val="00B170A2"/>
    <w:rsid w:val="00B20C07"/>
    <w:rsid w:val="00B20F82"/>
    <w:rsid w:val="00B21146"/>
    <w:rsid w:val="00B22F03"/>
    <w:rsid w:val="00B25080"/>
    <w:rsid w:val="00B256D5"/>
    <w:rsid w:val="00B26937"/>
    <w:rsid w:val="00B30A7F"/>
    <w:rsid w:val="00B35874"/>
    <w:rsid w:val="00B37C56"/>
    <w:rsid w:val="00B460B3"/>
    <w:rsid w:val="00B531D2"/>
    <w:rsid w:val="00B56D0F"/>
    <w:rsid w:val="00B706AE"/>
    <w:rsid w:val="00B7428E"/>
    <w:rsid w:val="00B75448"/>
    <w:rsid w:val="00B80D2F"/>
    <w:rsid w:val="00B8221D"/>
    <w:rsid w:val="00B951AB"/>
    <w:rsid w:val="00B97A69"/>
    <w:rsid w:val="00BA001A"/>
    <w:rsid w:val="00BA6627"/>
    <w:rsid w:val="00BB38F5"/>
    <w:rsid w:val="00BB52EC"/>
    <w:rsid w:val="00BB55BD"/>
    <w:rsid w:val="00BB69D5"/>
    <w:rsid w:val="00BD293D"/>
    <w:rsid w:val="00BD5EEC"/>
    <w:rsid w:val="00BE1150"/>
    <w:rsid w:val="00BE3044"/>
    <w:rsid w:val="00BF6CB9"/>
    <w:rsid w:val="00C021E0"/>
    <w:rsid w:val="00C033C1"/>
    <w:rsid w:val="00C15CFB"/>
    <w:rsid w:val="00C22630"/>
    <w:rsid w:val="00C246F2"/>
    <w:rsid w:val="00C24DD4"/>
    <w:rsid w:val="00C26229"/>
    <w:rsid w:val="00C27B01"/>
    <w:rsid w:val="00C4365B"/>
    <w:rsid w:val="00C53490"/>
    <w:rsid w:val="00C638F8"/>
    <w:rsid w:val="00C63DCC"/>
    <w:rsid w:val="00C65010"/>
    <w:rsid w:val="00C6540B"/>
    <w:rsid w:val="00C66567"/>
    <w:rsid w:val="00C773BE"/>
    <w:rsid w:val="00C84E81"/>
    <w:rsid w:val="00C859B2"/>
    <w:rsid w:val="00C86BF9"/>
    <w:rsid w:val="00C9169C"/>
    <w:rsid w:val="00C96764"/>
    <w:rsid w:val="00C96A22"/>
    <w:rsid w:val="00CA1726"/>
    <w:rsid w:val="00CA18C9"/>
    <w:rsid w:val="00CA515F"/>
    <w:rsid w:val="00CB048D"/>
    <w:rsid w:val="00CC326F"/>
    <w:rsid w:val="00CD6DC7"/>
    <w:rsid w:val="00CD7BE0"/>
    <w:rsid w:val="00CE2B4B"/>
    <w:rsid w:val="00CE2D5B"/>
    <w:rsid w:val="00CE3886"/>
    <w:rsid w:val="00CF4D0B"/>
    <w:rsid w:val="00CF66A0"/>
    <w:rsid w:val="00CF7297"/>
    <w:rsid w:val="00D10A9D"/>
    <w:rsid w:val="00D12538"/>
    <w:rsid w:val="00D168AB"/>
    <w:rsid w:val="00D1799C"/>
    <w:rsid w:val="00D229FD"/>
    <w:rsid w:val="00D25B34"/>
    <w:rsid w:val="00D2691E"/>
    <w:rsid w:val="00D5208C"/>
    <w:rsid w:val="00D52BFF"/>
    <w:rsid w:val="00D52E05"/>
    <w:rsid w:val="00D55427"/>
    <w:rsid w:val="00D60247"/>
    <w:rsid w:val="00D649D7"/>
    <w:rsid w:val="00D6686C"/>
    <w:rsid w:val="00D770C9"/>
    <w:rsid w:val="00D775C0"/>
    <w:rsid w:val="00D8026C"/>
    <w:rsid w:val="00D80A18"/>
    <w:rsid w:val="00D81220"/>
    <w:rsid w:val="00D828B3"/>
    <w:rsid w:val="00D84CDC"/>
    <w:rsid w:val="00D953DB"/>
    <w:rsid w:val="00D9573D"/>
    <w:rsid w:val="00DA6FA2"/>
    <w:rsid w:val="00DB143E"/>
    <w:rsid w:val="00DB30CE"/>
    <w:rsid w:val="00DB67E1"/>
    <w:rsid w:val="00DC2C9F"/>
    <w:rsid w:val="00DC6571"/>
    <w:rsid w:val="00DE1A73"/>
    <w:rsid w:val="00E02FE0"/>
    <w:rsid w:val="00E134CD"/>
    <w:rsid w:val="00E16264"/>
    <w:rsid w:val="00E16970"/>
    <w:rsid w:val="00E24B0C"/>
    <w:rsid w:val="00E24CD4"/>
    <w:rsid w:val="00E25E9C"/>
    <w:rsid w:val="00E261EB"/>
    <w:rsid w:val="00E26F80"/>
    <w:rsid w:val="00E42A75"/>
    <w:rsid w:val="00E537ED"/>
    <w:rsid w:val="00E561CF"/>
    <w:rsid w:val="00E56744"/>
    <w:rsid w:val="00E610B0"/>
    <w:rsid w:val="00E617B8"/>
    <w:rsid w:val="00E63CC5"/>
    <w:rsid w:val="00E70045"/>
    <w:rsid w:val="00E74C55"/>
    <w:rsid w:val="00E87C97"/>
    <w:rsid w:val="00E9447C"/>
    <w:rsid w:val="00EA79E7"/>
    <w:rsid w:val="00EB2C3B"/>
    <w:rsid w:val="00EB5463"/>
    <w:rsid w:val="00EC2774"/>
    <w:rsid w:val="00EC5502"/>
    <w:rsid w:val="00EC7CD6"/>
    <w:rsid w:val="00ED42B8"/>
    <w:rsid w:val="00ED5BB9"/>
    <w:rsid w:val="00EE0660"/>
    <w:rsid w:val="00EE0661"/>
    <w:rsid w:val="00EE4637"/>
    <w:rsid w:val="00EE68C4"/>
    <w:rsid w:val="00EF03CF"/>
    <w:rsid w:val="00EF0578"/>
    <w:rsid w:val="00EF165B"/>
    <w:rsid w:val="00EF3058"/>
    <w:rsid w:val="00EF3A01"/>
    <w:rsid w:val="00EF4CAF"/>
    <w:rsid w:val="00F13F3B"/>
    <w:rsid w:val="00F143F5"/>
    <w:rsid w:val="00F245B2"/>
    <w:rsid w:val="00F33C37"/>
    <w:rsid w:val="00F34318"/>
    <w:rsid w:val="00F36359"/>
    <w:rsid w:val="00F405EF"/>
    <w:rsid w:val="00F500CA"/>
    <w:rsid w:val="00F55F23"/>
    <w:rsid w:val="00F6292F"/>
    <w:rsid w:val="00F65971"/>
    <w:rsid w:val="00F66BB5"/>
    <w:rsid w:val="00F679EE"/>
    <w:rsid w:val="00F70D0F"/>
    <w:rsid w:val="00F75E92"/>
    <w:rsid w:val="00F869EA"/>
    <w:rsid w:val="00F95BEB"/>
    <w:rsid w:val="00F972A4"/>
    <w:rsid w:val="00FA26C8"/>
    <w:rsid w:val="00FB1B48"/>
    <w:rsid w:val="00FC662E"/>
    <w:rsid w:val="00FD2AF4"/>
    <w:rsid w:val="00FD327F"/>
    <w:rsid w:val="00FD7E81"/>
    <w:rsid w:val="00FE3A13"/>
    <w:rsid w:val="00FF1D80"/>
    <w:rsid w:val="00FF2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5B181C"/>
  <w15:chartTrackingRefBased/>
  <w15:docId w15:val="{FFF48E43-0239-084B-9116-3555567FF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72A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D5BA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p1">
    <w:name w:val="p1"/>
    <w:basedOn w:val="Normal"/>
    <w:rsid w:val="00687BFB"/>
    <w:rPr>
      <w:rFonts w:ascii=".AppleSystemUIFont" w:hAnsi=".AppleSystemUIFont" w:cs="Times New Roman"/>
      <w:sz w:val="28"/>
      <w:szCs w:val="28"/>
    </w:rPr>
  </w:style>
  <w:style w:type="character" w:customStyle="1" w:styleId="s1">
    <w:name w:val="s1"/>
    <w:basedOn w:val="DefaultParagraphFont"/>
    <w:rsid w:val="00687BFB"/>
    <w:rPr>
      <w:rFonts w:ascii="UICTFontTextStyleBody" w:hAnsi="UICTFontTextStyleBody" w:hint="default"/>
      <w:b w:val="0"/>
      <w:bCs w:val="0"/>
      <w:i w:val="0"/>
      <w:iCs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6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5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0211DDA88EC041BD36E1467FCD273F" ma:contentTypeVersion="14" ma:contentTypeDescription="Create a new document." ma:contentTypeScope="" ma:versionID="a52c1db6cacfd32a86801e04d1cf8acb">
  <xsd:schema xmlns:xsd="http://www.w3.org/2001/XMLSchema" xmlns:xs="http://www.w3.org/2001/XMLSchema" xmlns:p="http://schemas.microsoft.com/office/2006/metadata/properties" xmlns:ns3="ffd639de-dd2a-48dd-91d4-9c8b18ede016" xmlns:ns4="31a55e3d-f737-4318-9b0e-fdb6e2830d54" targetNamespace="http://schemas.microsoft.com/office/2006/metadata/properties" ma:root="true" ma:fieldsID="bcca1dda35cef728230ae9322f2245f7" ns3:_="" ns4:_="">
    <xsd:import namespace="ffd639de-dd2a-48dd-91d4-9c8b18ede016"/>
    <xsd:import namespace="31a55e3d-f737-4318-9b0e-fdb6e2830d5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d639de-dd2a-48dd-91d4-9c8b18ede0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55e3d-f737-4318-9b0e-fdb6e2830d5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fd639de-dd2a-48dd-91d4-9c8b18ede01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012439-0DE1-498B-8513-F9A8592BD440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ffd639de-dd2a-48dd-91d4-9c8b18ede016"/>
    <ds:schemaRef ds:uri="31a55e3d-f737-4318-9b0e-fdb6e2830d54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D9AF75-2C2F-4EC5-84E7-B75469191E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4A18A1-9EBD-4DE8-9271-986F36D4354C}">
  <ds:schemaRefs>
    <ds:schemaRef ds:uri="http://schemas.microsoft.com/office/infopath/2007/PartnerControls"/>
    <ds:schemaRef ds:uri="http://schemas.microsoft.com/office/2006/documentManagement/types"/>
    <ds:schemaRef ds:uri="http://purl.org/dc/terms/"/>
    <ds:schemaRef ds:uri="ffd639de-dd2a-48dd-91d4-9c8b18ede016"/>
    <ds:schemaRef ds:uri="http://purl.org/dc/dcmitype/"/>
    <ds:schemaRef ds:uri="31a55e3d-f737-4318-9b0e-fdb6e2830d54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D5E9425C-51EB-40A8-A597-575FEF26D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Venn</dc:creator>
  <cp:keywords/>
  <dc:description/>
  <cp:lastModifiedBy>Gemma Venn</cp:lastModifiedBy>
  <cp:revision>2</cp:revision>
  <cp:lastPrinted>2023-01-04T09:51:00Z</cp:lastPrinted>
  <dcterms:created xsi:type="dcterms:W3CDTF">2023-02-21T18:36:00Z</dcterms:created>
  <dcterms:modified xsi:type="dcterms:W3CDTF">2023-02-21T18:36:00Z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0x0101006F0211DDA88EC041BD36E1467FCD273F</vt:lpwstr>
  </property>
</Properties>
</file>