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CBC" w:rsidRPr="00675CBC" w:rsidRDefault="00675CBC" w:rsidP="00675CBC">
      <w:pPr>
        <w:pStyle w:val="Footer"/>
        <w:jc w:val="center"/>
        <w:rPr>
          <w:b/>
        </w:rPr>
      </w:pPr>
      <w:bookmarkStart w:id="0" w:name="_GoBack"/>
      <w:bookmarkEnd w:id="0"/>
      <w:r w:rsidRPr="00675CBC">
        <w:rPr>
          <w:b/>
        </w:rPr>
        <w:t xml:space="preserve">Key: </w:t>
      </w:r>
      <w:r w:rsidRPr="00675CBC">
        <w:rPr>
          <w:b/>
          <w:shd w:val="clear" w:color="auto" w:fill="ED7D31" w:themeFill="accent2"/>
        </w:rPr>
        <w:t>History</w:t>
      </w:r>
      <w:r w:rsidRPr="00675CBC">
        <w:rPr>
          <w:b/>
          <w:shd w:val="clear" w:color="auto" w:fill="92D050"/>
        </w:rPr>
        <w:t xml:space="preserve"> Geography</w:t>
      </w:r>
    </w:p>
    <w:p w:rsidR="00725910" w:rsidRDefault="00725910" w:rsidP="00D228D8">
      <w:pPr>
        <w:jc w:val="center"/>
      </w:pPr>
    </w:p>
    <w:tbl>
      <w:tblPr>
        <w:tblStyle w:val="TableGrid"/>
        <w:tblW w:w="13944" w:type="dxa"/>
        <w:tblLook w:val="04A0" w:firstRow="1" w:lastRow="0" w:firstColumn="1" w:lastColumn="0" w:noHBand="0" w:noVBand="1"/>
      </w:tblPr>
      <w:tblGrid>
        <w:gridCol w:w="958"/>
        <w:gridCol w:w="30"/>
        <w:gridCol w:w="104"/>
        <w:gridCol w:w="344"/>
        <w:gridCol w:w="2121"/>
        <w:gridCol w:w="2124"/>
        <w:gridCol w:w="2066"/>
        <w:gridCol w:w="20"/>
        <w:gridCol w:w="210"/>
        <w:gridCol w:w="1987"/>
        <w:gridCol w:w="1992"/>
        <w:gridCol w:w="1988"/>
      </w:tblGrid>
      <w:tr w:rsidR="00685383" w:rsidTr="00675CBC">
        <w:trPr>
          <w:trHeight w:val="274"/>
        </w:trPr>
        <w:tc>
          <w:tcPr>
            <w:tcW w:w="1411" w:type="dxa"/>
            <w:gridSpan w:val="4"/>
            <w:shd w:val="clear" w:color="auto" w:fill="D9D9D9" w:themeFill="background1" w:themeFillShade="D9"/>
          </w:tcPr>
          <w:p w:rsidR="00685383" w:rsidRDefault="00685383" w:rsidP="00D228D8">
            <w:pPr>
              <w:jc w:val="center"/>
            </w:pPr>
            <w:r>
              <w:t>Class</w:t>
            </w:r>
          </w:p>
        </w:tc>
        <w:tc>
          <w:tcPr>
            <w:tcW w:w="2125" w:type="dxa"/>
            <w:shd w:val="clear" w:color="auto" w:fill="D9D9D9" w:themeFill="background1" w:themeFillShade="D9"/>
          </w:tcPr>
          <w:p w:rsidR="00685383" w:rsidRDefault="00685383" w:rsidP="00D228D8">
            <w:pPr>
              <w:jc w:val="center"/>
            </w:pPr>
            <w:r>
              <w:t>Autumn 1</w:t>
            </w:r>
          </w:p>
        </w:tc>
        <w:tc>
          <w:tcPr>
            <w:tcW w:w="2129" w:type="dxa"/>
            <w:shd w:val="clear" w:color="auto" w:fill="D9D9D9" w:themeFill="background1" w:themeFillShade="D9"/>
          </w:tcPr>
          <w:p w:rsidR="00685383" w:rsidRDefault="00685383" w:rsidP="00D228D8">
            <w:pPr>
              <w:jc w:val="center"/>
            </w:pPr>
            <w:r>
              <w:t>Autumn 2</w:t>
            </w:r>
          </w:p>
        </w:tc>
        <w:tc>
          <w:tcPr>
            <w:tcW w:w="2301" w:type="dxa"/>
            <w:gridSpan w:val="3"/>
            <w:shd w:val="clear" w:color="auto" w:fill="D9D9D9" w:themeFill="background1" w:themeFillShade="D9"/>
          </w:tcPr>
          <w:p w:rsidR="00685383" w:rsidRDefault="00685383" w:rsidP="00D228D8">
            <w:pPr>
              <w:jc w:val="center"/>
            </w:pPr>
            <w:r>
              <w:t>Spring 1</w:t>
            </w:r>
          </w:p>
        </w:tc>
        <w:tc>
          <w:tcPr>
            <w:tcW w:w="1991" w:type="dxa"/>
            <w:shd w:val="clear" w:color="auto" w:fill="D9D9D9" w:themeFill="background1" w:themeFillShade="D9"/>
          </w:tcPr>
          <w:p w:rsidR="00685383" w:rsidRDefault="00685383" w:rsidP="00D228D8">
            <w:pPr>
              <w:jc w:val="center"/>
            </w:pPr>
            <w:r>
              <w:t>Spring 2</w:t>
            </w:r>
          </w:p>
        </w:tc>
        <w:tc>
          <w:tcPr>
            <w:tcW w:w="1995" w:type="dxa"/>
            <w:shd w:val="clear" w:color="auto" w:fill="D9D9D9" w:themeFill="background1" w:themeFillShade="D9"/>
          </w:tcPr>
          <w:p w:rsidR="00685383" w:rsidRDefault="00685383" w:rsidP="00D228D8">
            <w:pPr>
              <w:jc w:val="center"/>
            </w:pPr>
            <w:r>
              <w:t>Summer 1</w:t>
            </w:r>
          </w:p>
        </w:tc>
        <w:tc>
          <w:tcPr>
            <w:tcW w:w="1992" w:type="dxa"/>
            <w:shd w:val="clear" w:color="auto" w:fill="D9D9D9" w:themeFill="background1" w:themeFillShade="D9"/>
          </w:tcPr>
          <w:p w:rsidR="00685383" w:rsidRDefault="00685383" w:rsidP="00D228D8">
            <w:pPr>
              <w:jc w:val="center"/>
            </w:pPr>
            <w:r>
              <w:t>Summer 2</w:t>
            </w:r>
          </w:p>
        </w:tc>
      </w:tr>
      <w:tr w:rsidR="00D166DD" w:rsidTr="00675CBC">
        <w:trPr>
          <w:trHeight w:val="274"/>
        </w:trPr>
        <w:tc>
          <w:tcPr>
            <w:tcW w:w="1095" w:type="dxa"/>
            <w:gridSpan w:val="3"/>
            <w:vMerge w:val="restart"/>
            <w:shd w:val="clear" w:color="auto" w:fill="D9D9D9" w:themeFill="background1" w:themeFillShade="D9"/>
          </w:tcPr>
          <w:p w:rsidR="00D166DD" w:rsidRDefault="00D166DD" w:rsidP="00D228D8">
            <w:pPr>
              <w:jc w:val="center"/>
            </w:pPr>
            <w:r>
              <w:t>EYFS</w:t>
            </w:r>
          </w:p>
        </w:tc>
        <w:tc>
          <w:tcPr>
            <w:tcW w:w="316" w:type="dxa"/>
            <w:shd w:val="clear" w:color="auto" w:fill="D9D9D9" w:themeFill="background1" w:themeFillShade="D9"/>
          </w:tcPr>
          <w:p w:rsidR="00D166DD" w:rsidRDefault="00D166DD" w:rsidP="00D166DD">
            <w:pPr>
              <w:jc w:val="center"/>
            </w:pPr>
            <w:r>
              <w:t>A</w:t>
            </w:r>
          </w:p>
        </w:tc>
        <w:tc>
          <w:tcPr>
            <w:tcW w:w="2125" w:type="dxa"/>
            <w:shd w:val="clear" w:color="auto" w:fill="ED7D31" w:themeFill="accent2"/>
          </w:tcPr>
          <w:p w:rsidR="00D166DD" w:rsidRPr="00AF6BAB" w:rsidRDefault="00D166DD" w:rsidP="00D228D8">
            <w:pPr>
              <w:jc w:val="center"/>
              <w:rPr>
                <w:b/>
                <w:u w:val="single"/>
              </w:rPr>
            </w:pPr>
            <w:r w:rsidRPr="00AF6BAB">
              <w:rPr>
                <w:b/>
                <w:u w:val="single"/>
              </w:rPr>
              <w:t>Friends and Family</w:t>
            </w:r>
          </w:p>
          <w:p w:rsidR="00D166DD" w:rsidRDefault="00D166DD" w:rsidP="00D228D8">
            <w:pPr>
              <w:jc w:val="center"/>
            </w:pPr>
          </w:p>
          <w:p w:rsidR="00D166DD" w:rsidRDefault="00D166DD" w:rsidP="00D228D8">
            <w:pPr>
              <w:jc w:val="center"/>
            </w:pPr>
            <w:r>
              <w:t>Past and Present: Me, Myself and Family</w:t>
            </w:r>
          </w:p>
          <w:p w:rsidR="00D166DD" w:rsidRDefault="00D166DD" w:rsidP="00D228D8">
            <w:pPr>
              <w:jc w:val="center"/>
              <w:rPr>
                <w:i/>
              </w:rPr>
            </w:pPr>
            <w:r w:rsidRPr="00BD2AFD">
              <w:rPr>
                <w:i/>
              </w:rPr>
              <w:t>Talk about members of their immediate family and community</w:t>
            </w:r>
          </w:p>
          <w:p w:rsidR="00D166DD" w:rsidRPr="00BD2AFD" w:rsidRDefault="00D166DD" w:rsidP="00D228D8">
            <w:pPr>
              <w:jc w:val="center"/>
              <w:rPr>
                <w:i/>
              </w:rPr>
            </w:pPr>
          </w:p>
        </w:tc>
        <w:tc>
          <w:tcPr>
            <w:tcW w:w="2129" w:type="dxa"/>
            <w:shd w:val="clear" w:color="auto" w:fill="ED7D31" w:themeFill="accent2"/>
          </w:tcPr>
          <w:p w:rsidR="00D166DD" w:rsidRPr="00AF6BAB" w:rsidRDefault="00D166DD" w:rsidP="00D228D8">
            <w:pPr>
              <w:jc w:val="center"/>
              <w:rPr>
                <w:b/>
                <w:u w:val="single"/>
              </w:rPr>
            </w:pPr>
            <w:r w:rsidRPr="00AF6BAB">
              <w:rPr>
                <w:b/>
                <w:u w:val="single"/>
              </w:rPr>
              <w:t>On the move</w:t>
            </w:r>
          </w:p>
          <w:p w:rsidR="00D166DD" w:rsidRDefault="00D166DD" w:rsidP="00D228D8">
            <w:pPr>
              <w:jc w:val="center"/>
            </w:pPr>
          </w:p>
          <w:p w:rsidR="00D166DD" w:rsidRDefault="00D166DD" w:rsidP="00D228D8">
            <w:pPr>
              <w:jc w:val="center"/>
            </w:pPr>
            <w:r>
              <w:t>Types of Transport Similarities and differences between life in the past – technological change</w:t>
            </w:r>
          </w:p>
          <w:p w:rsidR="00D166DD" w:rsidRDefault="00D166DD" w:rsidP="00D228D8">
            <w:pPr>
              <w:jc w:val="center"/>
            </w:pPr>
          </w:p>
          <w:p w:rsidR="00D166DD" w:rsidRPr="00BD2AFD" w:rsidRDefault="00D166DD" w:rsidP="00D228D8">
            <w:pPr>
              <w:jc w:val="center"/>
              <w:rPr>
                <w:i/>
              </w:rPr>
            </w:pPr>
            <w:r w:rsidRPr="00BD2AFD">
              <w:rPr>
                <w:i/>
              </w:rPr>
              <w:t>Comment on images of familiar situations in the past</w:t>
            </w:r>
          </w:p>
          <w:p w:rsidR="00D166DD" w:rsidRDefault="00D166DD" w:rsidP="00D228D8">
            <w:pPr>
              <w:jc w:val="center"/>
            </w:pPr>
          </w:p>
        </w:tc>
        <w:tc>
          <w:tcPr>
            <w:tcW w:w="2301" w:type="dxa"/>
            <w:gridSpan w:val="3"/>
            <w:shd w:val="clear" w:color="auto" w:fill="ED7D31" w:themeFill="accent2"/>
          </w:tcPr>
          <w:p w:rsidR="00D166DD" w:rsidRPr="00AF6BAB" w:rsidRDefault="00D166DD" w:rsidP="00D228D8">
            <w:pPr>
              <w:jc w:val="center"/>
              <w:rPr>
                <w:b/>
                <w:u w:val="single"/>
              </w:rPr>
            </w:pPr>
            <w:r w:rsidRPr="00AF6BAB">
              <w:rPr>
                <w:b/>
                <w:u w:val="single"/>
              </w:rPr>
              <w:t>Once Upon a Time</w:t>
            </w:r>
          </w:p>
          <w:p w:rsidR="00D166DD" w:rsidRDefault="00D166DD" w:rsidP="00D228D8">
            <w:pPr>
              <w:jc w:val="center"/>
            </w:pPr>
          </w:p>
          <w:p w:rsidR="00D166DD" w:rsidRDefault="00D166DD" w:rsidP="00D228D8">
            <w:pPr>
              <w:jc w:val="center"/>
            </w:pPr>
            <w:r>
              <w:t>Castles</w:t>
            </w:r>
          </w:p>
          <w:p w:rsidR="00D166DD" w:rsidRDefault="00D166DD" w:rsidP="00D228D8">
            <w:pPr>
              <w:jc w:val="center"/>
            </w:pPr>
            <w:r>
              <w:t>Understand the past through settings</w:t>
            </w:r>
          </w:p>
          <w:p w:rsidR="00D166DD" w:rsidRDefault="00D166DD" w:rsidP="00D228D8">
            <w:pPr>
              <w:jc w:val="center"/>
            </w:pPr>
          </w:p>
          <w:p w:rsidR="00D166DD" w:rsidRDefault="00D166DD" w:rsidP="00D228D8">
            <w:pPr>
              <w:jc w:val="center"/>
            </w:pPr>
          </w:p>
          <w:p w:rsidR="00D166DD" w:rsidRPr="00BD2AFD" w:rsidRDefault="00D166DD" w:rsidP="00D228D8">
            <w:pPr>
              <w:jc w:val="center"/>
              <w:rPr>
                <w:i/>
              </w:rPr>
            </w:pPr>
          </w:p>
        </w:tc>
        <w:tc>
          <w:tcPr>
            <w:tcW w:w="1991" w:type="dxa"/>
            <w:shd w:val="clear" w:color="auto" w:fill="ED7D31" w:themeFill="accent2"/>
          </w:tcPr>
          <w:p w:rsidR="00D166DD" w:rsidRPr="00C41F33" w:rsidRDefault="00D166DD" w:rsidP="00D228D8">
            <w:pPr>
              <w:jc w:val="center"/>
              <w:rPr>
                <w:b/>
                <w:u w:val="single"/>
              </w:rPr>
            </w:pPr>
            <w:r w:rsidRPr="00C41F33">
              <w:rPr>
                <w:b/>
                <w:u w:val="single"/>
              </w:rPr>
              <w:t>Around the World</w:t>
            </w:r>
          </w:p>
        </w:tc>
        <w:tc>
          <w:tcPr>
            <w:tcW w:w="1995" w:type="dxa"/>
            <w:shd w:val="clear" w:color="auto" w:fill="ED7D31" w:themeFill="accent2"/>
          </w:tcPr>
          <w:p w:rsidR="00D166DD" w:rsidRPr="00C41F33" w:rsidRDefault="00D166DD" w:rsidP="00D228D8">
            <w:pPr>
              <w:jc w:val="center"/>
              <w:rPr>
                <w:b/>
                <w:u w:val="single"/>
              </w:rPr>
            </w:pPr>
            <w:r w:rsidRPr="00C41F33">
              <w:rPr>
                <w:b/>
                <w:u w:val="single"/>
              </w:rPr>
              <w:t>In the garden</w:t>
            </w:r>
          </w:p>
          <w:p w:rsidR="00D166DD" w:rsidRDefault="00D166DD" w:rsidP="00D228D8">
            <w:pPr>
              <w:jc w:val="center"/>
              <w:rPr>
                <w:u w:val="single"/>
              </w:rPr>
            </w:pPr>
          </w:p>
          <w:p w:rsidR="00D166DD" w:rsidRDefault="00D166DD" w:rsidP="00D228D8">
            <w:pPr>
              <w:jc w:val="center"/>
            </w:pPr>
            <w:r>
              <w:t>Timeline</w:t>
            </w:r>
          </w:p>
          <w:p w:rsidR="00D166DD" w:rsidRPr="008D6365" w:rsidRDefault="00D166DD" w:rsidP="00D228D8">
            <w:pPr>
              <w:jc w:val="center"/>
              <w:rPr>
                <w:u w:val="single"/>
              </w:rPr>
            </w:pPr>
            <w:r>
              <w:t>Dinosaurs – how do we know about them?</w:t>
            </w:r>
          </w:p>
        </w:tc>
        <w:tc>
          <w:tcPr>
            <w:tcW w:w="1992" w:type="dxa"/>
            <w:shd w:val="clear" w:color="auto" w:fill="ED7D31" w:themeFill="accent2"/>
          </w:tcPr>
          <w:p w:rsidR="00D166DD" w:rsidRDefault="00D166DD" w:rsidP="00D228D8">
            <w:pPr>
              <w:jc w:val="center"/>
              <w:rPr>
                <w:b/>
                <w:u w:val="single"/>
              </w:rPr>
            </w:pPr>
            <w:r w:rsidRPr="008D6365">
              <w:rPr>
                <w:b/>
                <w:u w:val="single"/>
              </w:rPr>
              <w:t>Oc</w:t>
            </w:r>
            <w:r>
              <w:rPr>
                <w:b/>
                <w:u w:val="single"/>
              </w:rPr>
              <w:t>eans</w:t>
            </w:r>
          </w:p>
          <w:p w:rsidR="00D166DD" w:rsidRDefault="00D166DD" w:rsidP="00D228D8">
            <w:pPr>
              <w:jc w:val="center"/>
              <w:rPr>
                <w:b/>
                <w:u w:val="single"/>
              </w:rPr>
            </w:pPr>
          </w:p>
          <w:p w:rsidR="00D166DD" w:rsidRDefault="00D166DD" w:rsidP="00D228D8">
            <w:pPr>
              <w:jc w:val="center"/>
            </w:pPr>
            <w:r>
              <w:t>Pirates – life in the past</w:t>
            </w:r>
          </w:p>
          <w:p w:rsidR="00D166DD" w:rsidRDefault="00D166DD" w:rsidP="00D228D8">
            <w:pPr>
              <w:jc w:val="center"/>
            </w:pPr>
          </w:p>
          <w:p w:rsidR="00D166DD" w:rsidRDefault="00D166DD" w:rsidP="00D228D8">
            <w:pPr>
              <w:jc w:val="center"/>
            </w:pPr>
            <w:r>
              <w:t>Seaside holidays – then and now</w:t>
            </w:r>
          </w:p>
          <w:p w:rsidR="00D166DD" w:rsidRDefault="00D166DD" w:rsidP="00D228D8">
            <w:pPr>
              <w:jc w:val="center"/>
            </w:pPr>
          </w:p>
          <w:p w:rsidR="00D166DD" w:rsidRPr="00EB61E5" w:rsidRDefault="00D166DD" w:rsidP="00D228D8">
            <w:pPr>
              <w:jc w:val="center"/>
            </w:pPr>
          </w:p>
        </w:tc>
      </w:tr>
      <w:tr w:rsidR="00D166DD" w:rsidTr="00675CBC">
        <w:trPr>
          <w:trHeight w:val="274"/>
        </w:trPr>
        <w:tc>
          <w:tcPr>
            <w:tcW w:w="1095" w:type="dxa"/>
            <w:gridSpan w:val="3"/>
            <w:vMerge/>
            <w:shd w:val="clear" w:color="auto" w:fill="D9D9D9" w:themeFill="background1" w:themeFillShade="D9"/>
          </w:tcPr>
          <w:p w:rsidR="00D166DD" w:rsidRDefault="00D166DD" w:rsidP="00D228D8">
            <w:pPr>
              <w:jc w:val="center"/>
            </w:pPr>
          </w:p>
        </w:tc>
        <w:tc>
          <w:tcPr>
            <w:tcW w:w="316" w:type="dxa"/>
            <w:shd w:val="clear" w:color="auto" w:fill="D9D9D9" w:themeFill="background1" w:themeFillShade="D9"/>
          </w:tcPr>
          <w:p w:rsidR="00D166DD" w:rsidRDefault="00D166DD" w:rsidP="00D228D8">
            <w:pPr>
              <w:jc w:val="center"/>
            </w:pPr>
            <w:r>
              <w:t>B</w:t>
            </w:r>
          </w:p>
        </w:tc>
        <w:tc>
          <w:tcPr>
            <w:tcW w:w="2125" w:type="dxa"/>
            <w:shd w:val="clear" w:color="auto" w:fill="92D050"/>
          </w:tcPr>
          <w:p w:rsidR="00D166DD" w:rsidRDefault="00D166DD" w:rsidP="00D228D8">
            <w:pPr>
              <w:jc w:val="center"/>
            </w:pPr>
            <w:r>
              <w:t xml:space="preserve">Africa: </w:t>
            </w:r>
            <w:proofErr w:type="spellStart"/>
            <w:r>
              <w:t>Handa’s</w:t>
            </w:r>
            <w:proofErr w:type="spellEnd"/>
            <w:r>
              <w:t xml:space="preserve"> surprise  and Elmer</w:t>
            </w:r>
          </w:p>
          <w:p w:rsidR="00D166DD" w:rsidRDefault="00D166DD" w:rsidP="00D228D8">
            <w:pPr>
              <w:jc w:val="center"/>
            </w:pPr>
          </w:p>
          <w:p w:rsidR="00D166DD" w:rsidRPr="00BD54EF" w:rsidRDefault="00D166DD" w:rsidP="00D228D8">
            <w:pPr>
              <w:jc w:val="center"/>
            </w:pPr>
            <w:r w:rsidRPr="00BD54EF">
              <w:t>Recognise some environments that are different to the one in which they live</w:t>
            </w:r>
          </w:p>
          <w:p w:rsidR="00D166DD" w:rsidRPr="00AF6BAB" w:rsidRDefault="00D166DD" w:rsidP="00D228D8">
            <w:pPr>
              <w:jc w:val="center"/>
              <w:rPr>
                <w:b/>
                <w:u w:val="single"/>
              </w:rPr>
            </w:pPr>
          </w:p>
        </w:tc>
        <w:tc>
          <w:tcPr>
            <w:tcW w:w="2129" w:type="dxa"/>
            <w:shd w:val="clear" w:color="auto" w:fill="92D050"/>
          </w:tcPr>
          <w:p w:rsidR="00D166DD" w:rsidRPr="00BD54EF" w:rsidRDefault="00D166DD" w:rsidP="00D228D8">
            <w:pPr>
              <w:jc w:val="center"/>
            </w:pPr>
            <w:r w:rsidRPr="00BD54EF">
              <w:t>Seasons: Understand the effect of changing seasons on the world around them</w:t>
            </w:r>
          </w:p>
        </w:tc>
        <w:tc>
          <w:tcPr>
            <w:tcW w:w="2301" w:type="dxa"/>
            <w:gridSpan w:val="3"/>
            <w:shd w:val="clear" w:color="auto" w:fill="92D050"/>
          </w:tcPr>
          <w:p w:rsidR="00D166DD" w:rsidRPr="00AF6BAB" w:rsidRDefault="00D166DD" w:rsidP="00D228D8">
            <w:pPr>
              <w:jc w:val="center"/>
              <w:rPr>
                <w:b/>
                <w:u w:val="single"/>
              </w:rPr>
            </w:pPr>
            <w:r>
              <w:t>Describe their immediate environment using knowledge from observation, discussion, stories, non-fiction texts and maps.</w:t>
            </w:r>
          </w:p>
        </w:tc>
        <w:tc>
          <w:tcPr>
            <w:tcW w:w="1991" w:type="dxa"/>
            <w:shd w:val="clear" w:color="auto" w:fill="92D050"/>
          </w:tcPr>
          <w:p w:rsidR="00D166DD" w:rsidRPr="00BD54EF" w:rsidRDefault="00D166DD" w:rsidP="00D228D8">
            <w:pPr>
              <w:jc w:val="center"/>
            </w:pPr>
            <w:r w:rsidRPr="00BD54EF">
              <w:t>Recognise some environments that are different to the one in which they live</w:t>
            </w:r>
          </w:p>
          <w:p w:rsidR="00D166DD" w:rsidRPr="00BD54EF" w:rsidRDefault="00D166DD" w:rsidP="00D228D8">
            <w:pPr>
              <w:jc w:val="center"/>
            </w:pPr>
            <w:r w:rsidRPr="00BD54EF">
              <w:t>Draw information from a simple map.</w:t>
            </w:r>
          </w:p>
          <w:p w:rsidR="00D166DD" w:rsidRPr="00BD54EF" w:rsidRDefault="00D166DD" w:rsidP="00D228D8">
            <w:pPr>
              <w:jc w:val="center"/>
            </w:pPr>
            <w:r w:rsidRPr="00BD54EF">
              <w:t>Recognise some similarities and differences between life in this country and life in other countries</w:t>
            </w:r>
          </w:p>
          <w:p w:rsidR="00D166DD" w:rsidRDefault="00D166DD" w:rsidP="00D228D8">
            <w:pPr>
              <w:jc w:val="center"/>
              <w:rPr>
                <w:i/>
              </w:rPr>
            </w:pPr>
          </w:p>
          <w:p w:rsidR="00D166DD" w:rsidRDefault="00D166DD" w:rsidP="00D228D8">
            <w:pPr>
              <w:jc w:val="center"/>
              <w:rPr>
                <w:i/>
              </w:rPr>
            </w:pPr>
          </w:p>
          <w:p w:rsidR="00D166DD" w:rsidRDefault="00D166DD" w:rsidP="00D228D8">
            <w:pPr>
              <w:jc w:val="center"/>
              <w:rPr>
                <w:i/>
              </w:rPr>
            </w:pPr>
          </w:p>
          <w:p w:rsidR="00D166DD" w:rsidRDefault="00D166DD" w:rsidP="00D228D8">
            <w:pPr>
              <w:jc w:val="center"/>
              <w:rPr>
                <w:i/>
              </w:rPr>
            </w:pPr>
          </w:p>
          <w:p w:rsidR="00D166DD" w:rsidRPr="00BD2AFD" w:rsidRDefault="00D166DD" w:rsidP="00D228D8">
            <w:pPr>
              <w:jc w:val="center"/>
              <w:rPr>
                <w:i/>
              </w:rPr>
            </w:pPr>
          </w:p>
        </w:tc>
        <w:tc>
          <w:tcPr>
            <w:tcW w:w="1995" w:type="dxa"/>
            <w:shd w:val="clear" w:color="auto" w:fill="92D050"/>
          </w:tcPr>
          <w:p w:rsidR="00D166DD" w:rsidRPr="0060475C" w:rsidRDefault="00D166DD" w:rsidP="00D228D8">
            <w:pPr>
              <w:jc w:val="center"/>
              <w:rPr>
                <w:b/>
                <w:u w:val="single"/>
              </w:rPr>
            </w:pPr>
            <w:r w:rsidRPr="00BD2AFD">
              <w:rPr>
                <w:i/>
              </w:rPr>
              <w:lastRenderedPageBreak/>
              <w:t>Explore the natural world around them</w:t>
            </w:r>
            <w:proofErr w:type="gramStart"/>
            <w:r w:rsidRPr="00BD2AFD">
              <w:rPr>
                <w:i/>
              </w:rPr>
              <w:t>,</w:t>
            </w:r>
            <w:r>
              <w:t xml:space="preserve">  drawing</w:t>
            </w:r>
            <w:proofErr w:type="gramEnd"/>
            <w:r>
              <w:t xml:space="preserve"> on their experiences and what has been read in class.</w:t>
            </w:r>
          </w:p>
          <w:p w:rsidR="00D166DD" w:rsidRDefault="00D166DD" w:rsidP="00D228D8">
            <w:pPr>
              <w:jc w:val="center"/>
              <w:rPr>
                <w:i/>
              </w:rPr>
            </w:pPr>
            <w:r w:rsidRPr="00BD2AFD">
              <w:rPr>
                <w:i/>
              </w:rPr>
              <w:t>Describe what they see, hear and feel whilst outside.</w:t>
            </w:r>
          </w:p>
          <w:p w:rsidR="00D166DD" w:rsidRPr="00BD2AFD" w:rsidRDefault="00D166DD" w:rsidP="00D228D8">
            <w:pPr>
              <w:jc w:val="center"/>
              <w:rPr>
                <w:i/>
              </w:rPr>
            </w:pPr>
            <w:r>
              <w:rPr>
                <w:i/>
              </w:rPr>
              <w:t>Understand the effect of changing seasons on the world around them</w:t>
            </w:r>
          </w:p>
        </w:tc>
        <w:tc>
          <w:tcPr>
            <w:tcW w:w="1992" w:type="dxa"/>
            <w:shd w:val="clear" w:color="auto" w:fill="92D050"/>
          </w:tcPr>
          <w:p w:rsidR="00D166DD" w:rsidRDefault="00D166DD" w:rsidP="00D228D8">
            <w:pPr>
              <w:jc w:val="center"/>
              <w:rPr>
                <w:i/>
              </w:rPr>
            </w:pPr>
            <w:r w:rsidRPr="00BD2AFD">
              <w:rPr>
                <w:i/>
              </w:rPr>
              <w:t>Draw information from a simple map.</w:t>
            </w:r>
          </w:p>
          <w:p w:rsidR="00D166DD" w:rsidRDefault="00D166DD" w:rsidP="00D228D8">
            <w:pPr>
              <w:jc w:val="center"/>
            </w:pPr>
          </w:p>
          <w:p w:rsidR="00D166DD" w:rsidRPr="0060475C" w:rsidRDefault="00D166DD" w:rsidP="00D228D8">
            <w:pPr>
              <w:jc w:val="center"/>
              <w:rPr>
                <w:b/>
                <w:u w:val="single"/>
              </w:rPr>
            </w:pPr>
            <w:r>
              <w:t>Explore the natural world around them</w:t>
            </w:r>
            <w:proofErr w:type="gramStart"/>
            <w:r>
              <w:t>,  drawing</w:t>
            </w:r>
            <w:proofErr w:type="gramEnd"/>
            <w:r>
              <w:t xml:space="preserve"> on their experiences and what has been read in class.</w:t>
            </w:r>
          </w:p>
          <w:p w:rsidR="00D166DD" w:rsidRDefault="00D166DD" w:rsidP="00D228D8">
            <w:pPr>
              <w:jc w:val="center"/>
            </w:pPr>
          </w:p>
        </w:tc>
      </w:tr>
      <w:tr w:rsidR="00D166DD" w:rsidTr="00675CBC">
        <w:trPr>
          <w:trHeight w:val="1104"/>
        </w:trPr>
        <w:tc>
          <w:tcPr>
            <w:tcW w:w="960" w:type="dxa"/>
            <w:vMerge w:val="restart"/>
            <w:shd w:val="clear" w:color="auto" w:fill="D9D9D9" w:themeFill="background1" w:themeFillShade="D9"/>
          </w:tcPr>
          <w:p w:rsidR="00D166DD" w:rsidRDefault="00D166DD" w:rsidP="00D228D8">
            <w:pPr>
              <w:jc w:val="center"/>
            </w:pPr>
            <w:r>
              <w:t>1/2</w:t>
            </w:r>
          </w:p>
        </w:tc>
        <w:tc>
          <w:tcPr>
            <w:tcW w:w="451" w:type="dxa"/>
            <w:gridSpan w:val="3"/>
            <w:shd w:val="clear" w:color="auto" w:fill="D9D9D9" w:themeFill="background1" w:themeFillShade="D9"/>
          </w:tcPr>
          <w:p w:rsidR="00D166DD" w:rsidRDefault="00D166DD" w:rsidP="00D166DD">
            <w:pPr>
              <w:jc w:val="center"/>
            </w:pPr>
            <w:r>
              <w:t>A</w:t>
            </w:r>
          </w:p>
        </w:tc>
        <w:tc>
          <w:tcPr>
            <w:tcW w:w="2125" w:type="dxa"/>
            <w:shd w:val="clear" w:color="auto" w:fill="ED7D31" w:themeFill="accent2"/>
          </w:tcPr>
          <w:p w:rsidR="00D166DD" w:rsidRDefault="00D166DD" w:rsidP="00D228D8">
            <w:pPr>
              <w:jc w:val="center"/>
            </w:pPr>
            <w:proofErr w:type="spellStart"/>
            <w:r>
              <w:t>A.Toys</w:t>
            </w:r>
            <w:proofErr w:type="spellEnd"/>
            <w:r>
              <w:t xml:space="preserve"> now and then</w:t>
            </w:r>
          </w:p>
          <w:p w:rsidR="00D166DD" w:rsidRDefault="00D166DD" w:rsidP="00D228D8">
            <w:pPr>
              <w:jc w:val="center"/>
            </w:pPr>
            <w:r>
              <w:t>Changes within living memory</w:t>
            </w:r>
          </w:p>
          <w:p w:rsidR="00D166DD" w:rsidRDefault="00D166DD" w:rsidP="00D228D8">
            <w:pPr>
              <w:jc w:val="center"/>
            </w:pPr>
          </w:p>
          <w:p w:rsidR="00D166DD" w:rsidRDefault="00D166DD" w:rsidP="00D228D8">
            <w:pPr>
              <w:jc w:val="center"/>
            </w:pPr>
            <w:r>
              <w:rPr>
                <w:color w:val="FFFFFF" w:themeColor="background1"/>
              </w:rPr>
              <w:t xml:space="preserve">Trip: </w:t>
            </w:r>
            <w:proofErr w:type="spellStart"/>
            <w:r w:rsidRPr="00C41F33">
              <w:rPr>
                <w:color w:val="FFFFFF" w:themeColor="background1"/>
              </w:rPr>
              <w:t>Haslemere</w:t>
            </w:r>
            <w:proofErr w:type="spellEnd"/>
            <w:r w:rsidRPr="00C41F33">
              <w:rPr>
                <w:color w:val="FFFFFF" w:themeColor="background1"/>
              </w:rPr>
              <w:t xml:space="preserve"> Museum</w:t>
            </w:r>
          </w:p>
        </w:tc>
        <w:tc>
          <w:tcPr>
            <w:tcW w:w="2129" w:type="dxa"/>
            <w:shd w:val="clear" w:color="auto" w:fill="92D050"/>
          </w:tcPr>
          <w:p w:rsidR="00D166DD" w:rsidRDefault="00D166DD" w:rsidP="00D228D8">
            <w:pPr>
              <w:jc w:val="center"/>
            </w:pPr>
            <w:r>
              <w:t>Local environment study to a contrasting locality (Within UK)</w:t>
            </w:r>
          </w:p>
        </w:tc>
        <w:tc>
          <w:tcPr>
            <w:tcW w:w="2301" w:type="dxa"/>
            <w:gridSpan w:val="3"/>
            <w:shd w:val="clear" w:color="auto" w:fill="ED7D31" w:themeFill="accent2"/>
          </w:tcPr>
          <w:p w:rsidR="00D166DD" w:rsidRDefault="00D166DD" w:rsidP="00D228D8">
            <w:pPr>
              <w:jc w:val="center"/>
            </w:pPr>
            <w:proofErr w:type="spellStart"/>
            <w:r>
              <w:t>A.Significant</w:t>
            </w:r>
            <w:proofErr w:type="spellEnd"/>
            <w:r>
              <w:t xml:space="preserve"> Individuals</w:t>
            </w:r>
          </w:p>
          <w:p w:rsidR="00D166DD" w:rsidRDefault="00D166DD" w:rsidP="00D228D8">
            <w:pPr>
              <w:jc w:val="center"/>
            </w:pPr>
          </w:p>
          <w:p w:rsidR="00D166DD" w:rsidRDefault="00D166DD" w:rsidP="00D228D8">
            <w:pPr>
              <w:jc w:val="center"/>
            </w:pPr>
            <w:r>
              <w:t>Neil Armstrong</w:t>
            </w:r>
          </w:p>
          <w:p w:rsidR="00D166DD" w:rsidRDefault="00D166DD" w:rsidP="00D228D8">
            <w:pPr>
              <w:jc w:val="center"/>
            </w:pPr>
            <w:r>
              <w:t>Mae Jameson</w:t>
            </w:r>
          </w:p>
          <w:p w:rsidR="00D166DD" w:rsidRDefault="00D166DD" w:rsidP="00D228D8">
            <w:pPr>
              <w:jc w:val="center"/>
            </w:pPr>
          </w:p>
        </w:tc>
        <w:tc>
          <w:tcPr>
            <w:tcW w:w="1991" w:type="dxa"/>
            <w:shd w:val="clear" w:color="auto" w:fill="92D050"/>
          </w:tcPr>
          <w:p w:rsidR="00D166DD" w:rsidRDefault="00D166DD" w:rsidP="00D228D8">
            <w:pPr>
              <w:jc w:val="center"/>
            </w:pPr>
            <w:r>
              <w:t>We are Britain</w:t>
            </w:r>
          </w:p>
          <w:p w:rsidR="00D166DD" w:rsidRDefault="00D166DD" w:rsidP="00D228D8">
            <w:pPr>
              <w:jc w:val="center"/>
            </w:pPr>
            <w:r>
              <w:t>(Countries, capitals and surrounding seas)</w:t>
            </w:r>
          </w:p>
        </w:tc>
        <w:tc>
          <w:tcPr>
            <w:tcW w:w="3987" w:type="dxa"/>
            <w:gridSpan w:val="2"/>
            <w:tcBorders>
              <w:right w:val="nil"/>
            </w:tcBorders>
            <w:shd w:val="clear" w:color="auto" w:fill="ED7D31" w:themeFill="accent2"/>
          </w:tcPr>
          <w:p w:rsidR="00D166DD" w:rsidRDefault="00D166DD" w:rsidP="00D228D8">
            <w:pPr>
              <w:jc w:val="center"/>
            </w:pPr>
            <w:r>
              <w:t xml:space="preserve">Locality History Study – </w:t>
            </w:r>
            <w:proofErr w:type="spellStart"/>
            <w:r>
              <w:t>Uppark</w:t>
            </w:r>
            <w:proofErr w:type="spellEnd"/>
            <w:r>
              <w:t xml:space="preserve"> and Harting Village</w:t>
            </w:r>
          </w:p>
          <w:p w:rsidR="00D166DD" w:rsidRDefault="00D166DD" w:rsidP="00D228D8">
            <w:pPr>
              <w:jc w:val="center"/>
            </w:pPr>
          </w:p>
          <w:p w:rsidR="00D166DD" w:rsidRDefault="00D166DD" w:rsidP="00D228D8">
            <w:pPr>
              <w:jc w:val="center"/>
            </w:pPr>
            <w:r w:rsidRPr="00110857">
              <w:rPr>
                <w:highlight w:val="darkGreen"/>
              </w:rPr>
              <w:t>Local geography – Harting Village - Maps</w:t>
            </w:r>
          </w:p>
          <w:p w:rsidR="00D166DD" w:rsidRDefault="00D166DD" w:rsidP="00D228D8">
            <w:pPr>
              <w:jc w:val="center"/>
            </w:pPr>
            <w:r w:rsidRPr="00C41F33">
              <w:rPr>
                <w:color w:val="FFFFFF" w:themeColor="background1"/>
              </w:rPr>
              <w:t xml:space="preserve">Trip: </w:t>
            </w:r>
            <w:proofErr w:type="spellStart"/>
            <w:r w:rsidRPr="00C41F33">
              <w:rPr>
                <w:color w:val="FFFFFF" w:themeColor="background1"/>
              </w:rPr>
              <w:t>Uppark</w:t>
            </w:r>
            <w:proofErr w:type="spellEnd"/>
            <w:r w:rsidRPr="00C41F33">
              <w:rPr>
                <w:color w:val="FFFFFF" w:themeColor="background1"/>
              </w:rPr>
              <w:t xml:space="preserve"> and Harting Village</w:t>
            </w:r>
          </w:p>
          <w:p w:rsidR="00D166DD" w:rsidRDefault="00D166DD" w:rsidP="00D228D8">
            <w:pPr>
              <w:jc w:val="center"/>
            </w:pPr>
          </w:p>
        </w:tc>
      </w:tr>
      <w:tr w:rsidR="00D166DD" w:rsidTr="00675CBC">
        <w:trPr>
          <w:trHeight w:val="1032"/>
        </w:trPr>
        <w:tc>
          <w:tcPr>
            <w:tcW w:w="960" w:type="dxa"/>
            <w:vMerge/>
            <w:shd w:val="clear" w:color="auto" w:fill="D9D9D9" w:themeFill="background1" w:themeFillShade="D9"/>
          </w:tcPr>
          <w:p w:rsidR="00D166DD" w:rsidRDefault="00D166DD" w:rsidP="00D228D8">
            <w:pPr>
              <w:jc w:val="center"/>
            </w:pPr>
          </w:p>
        </w:tc>
        <w:tc>
          <w:tcPr>
            <w:tcW w:w="451" w:type="dxa"/>
            <w:gridSpan w:val="3"/>
            <w:shd w:val="clear" w:color="auto" w:fill="D9D9D9" w:themeFill="background1" w:themeFillShade="D9"/>
          </w:tcPr>
          <w:p w:rsidR="00D166DD" w:rsidRDefault="00D166DD" w:rsidP="00D228D8">
            <w:pPr>
              <w:jc w:val="center"/>
            </w:pPr>
            <w:r>
              <w:t>B</w:t>
            </w:r>
          </w:p>
        </w:tc>
        <w:tc>
          <w:tcPr>
            <w:tcW w:w="2125" w:type="dxa"/>
            <w:shd w:val="clear" w:color="auto" w:fill="92D050"/>
          </w:tcPr>
          <w:p w:rsidR="00D166DD" w:rsidRDefault="00D166DD" w:rsidP="00D228D8">
            <w:pPr>
              <w:jc w:val="center"/>
            </w:pPr>
            <w:r>
              <w:t>Seasons and weather patterns</w:t>
            </w:r>
          </w:p>
          <w:p w:rsidR="00D166DD" w:rsidRDefault="00D166DD" w:rsidP="00D228D8">
            <w:pPr>
              <w:jc w:val="center"/>
            </w:pPr>
          </w:p>
          <w:p w:rsidR="00D166DD" w:rsidRPr="000D0249" w:rsidRDefault="00D166DD" w:rsidP="00D228D8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Fieldwork: Collect Rainfall Data</w:t>
            </w:r>
          </w:p>
        </w:tc>
        <w:tc>
          <w:tcPr>
            <w:tcW w:w="2129" w:type="dxa"/>
            <w:shd w:val="clear" w:color="auto" w:fill="ED7D31" w:themeFill="accent2"/>
          </w:tcPr>
          <w:p w:rsidR="00D166DD" w:rsidRDefault="00D166DD" w:rsidP="00D228D8">
            <w:pPr>
              <w:jc w:val="center"/>
            </w:pPr>
            <w:r>
              <w:t>Gunpowder Plot</w:t>
            </w:r>
          </w:p>
        </w:tc>
        <w:tc>
          <w:tcPr>
            <w:tcW w:w="2301" w:type="dxa"/>
            <w:gridSpan w:val="3"/>
            <w:shd w:val="clear" w:color="auto" w:fill="ED7D31" w:themeFill="accent2"/>
          </w:tcPr>
          <w:p w:rsidR="00D166DD" w:rsidRDefault="00D166DD" w:rsidP="00D228D8">
            <w:pPr>
              <w:jc w:val="center"/>
            </w:pPr>
            <w:r>
              <w:t>B. Significant Individuals</w:t>
            </w:r>
          </w:p>
          <w:p w:rsidR="00D166DD" w:rsidRDefault="00D166DD" w:rsidP="00D228D8">
            <w:pPr>
              <w:jc w:val="center"/>
            </w:pPr>
            <w:r>
              <w:t>Florence Nightingale and Mary Seacole</w:t>
            </w:r>
          </w:p>
        </w:tc>
        <w:tc>
          <w:tcPr>
            <w:tcW w:w="1991" w:type="dxa"/>
            <w:shd w:val="clear" w:color="auto" w:fill="92D050"/>
          </w:tcPr>
          <w:p w:rsidR="00D166DD" w:rsidRDefault="00D166DD" w:rsidP="00D228D8">
            <w:pPr>
              <w:jc w:val="center"/>
            </w:pPr>
            <w:r>
              <w:t>Food and farming</w:t>
            </w:r>
          </w:p>
          <w:p w:rsidR="00D166DD" w:rsidRDefault="00D166DD" w:rsidP="00D228D8">
            <w:pPr>
              <w:jc w:val="center"/>
            </w:pPr>
          </w:p>
          <w:p w:rsidR="00D166DD" w:rsidRDefault="00D166DD" w:rsidP="00D228D8">
            <w:pPr>
              <w:jc w:val="center"/>
            </w:pPr>
            <w:r>
              <w:rPr>
                <w:color w:val="FFFFFF" w:themeColor="background1"/>
              </w:rPr>
              <w:t xml:space="preserve">Fieldwork: </w:t>
            </w:r>
            <w:r w:rsidRPr="000D0249">
              <w:rPr>
                <w:color w:val="FFFFFF" w:themeColor="background1"/>
              </w:rPr>
              <w:t>Farm Trip</w:t>
            </w:r>
          </w:p>
        </w:tc>
        <w:tc>
          <w:tcPr>
            <w:tcW w:w="1995" w:type="dxa"/>
            <w:shd w:val="clear" w:color="auto" w:fill="ED7D31" w:themeFill="accent2"/>
          </w:tcPr>
          <w:p w:rsidR="00D166DD" w:rsidRDefault="00D166DD" w:rsidP="00D228D8">
            <w:pPr>
              <w:jc w:val="center"/>
            </w:pPr>
            <w:proofErr w:type="spellStart"/>
            <w:r>
              <w:t>B.Transport</w:t>
            </w:r>
            <w:proofErr w:type="spellEnd"/>
            <w:r>
              <w:t xml:space="preserve"> now and then</w:t>
            </w:r>
          </w:p>
          <w:p w:rsidR="00D166DD" w:rsidRDefault="00D166DD" w:rsidP="00D228D8">
            <w:pPr>
              <w:jc w:val="center"/>
            </w:pPr>
            <w:r>
              <w:t>Titanic/Wright Brothers</w:t>
            </w:r>
          </w:p>
        </w:tc>
        <w:tc>
          <w:tcPr>
            <w:tcW w:w="1992" w:type="dxa"/>
            <w:shd w:val="clear" w:color="auto" w:fill="92D050"/>
          </w:tcPr>
          <w:p w:rsidR="00D166DD" w:rsidRDefault="00D166DD" w:rsidP="00D228D8">
            <w:pPr>
              <w:jc w:val="center"/>
            </w:pPr>
            <w:r>
              <w:t>North, South, East and West</w:t>
            </w:r>
          </w:p>
          <w:p w:rsidR="00D166DD" w:rsidRDefault="00D166DD" w:rsidP="00D228D8">
            <w:pPr>
              <w:jc w:val="center"/>
            </w:pPr>
            <w:r>
              <w:t>Using maps Compass directions, orienteering</w:t>
            </w:r>
          </w:p>
          <w:p w:rsidR="00D166DD" w:rsidRDefault="00D166DD" w:rsidP="00D228D8">
            <w:pPr>
              <w:jc w:val="center"/>
            </w:pPr>
            <w:r>
              <w:rPr>
                <w:color w:val="FFFFFF" w:themeColor="background1"/>
              </w:rPr>
              <w:t>Local area fieldwork</w:t>
            </w:r>
          </w:p>
        </w:tc>
      </w:tr>
      <w:tr w:rsidR="00D166DD" w:rsidTr="00675CBC">
        <w:trPr>
          <w:trHeight w:val="794"/>
        </w:trPr>
        <w:tc>
          <w:tcPr>
            <w:tcW w:w="960" w:type="dxa"/>
            <w:shd w:val="clear" w:color="auto" w:fill="D9D9D9" w:themeFill="background1" w:themeFillShade="D9"/>
          </w:tcPr>
          <w:p w:rsidR="00D166DD" w:rsidRDefault="00D166DD" w:rsidP="00D228D8">
            <w:pPr>
              <w:jc w:val="center"/>
            </w:pPr>
            <w:r>
              <w:t>2/3</w:t>
            </w:r>
          </w:p>
        </w:tc>
        <w:tc>
          <w:tcPr>
            <w:tcW w:w="451" w:type="dxa"/>
            <w:gridSpan w:val="3"/>
            <w:shd w:val="clear" w:color="auto" w:fill="D9D9D9" w:themeFill="background1" w:themeFillShade="D9"/>
          </w:tcPr>
          <w:p w:rsidR="00D166DD" w:rsidRDefault="00D166DD" w:rsidP="00D166DD">
            <w:pPr>
              <w:jc w:val="center"/>
            </w:pPr>
            <w:r>
              <w:t>A</w:t>
            </w:r>
          </w:p>
        </w:tc>
        <w:tc>
          <w:tcPr>
            <w:tcW w:w="2125" w:type="dxa"/>
            <w:shd w:val="clear" w:color="auto" w:fill="ED7D31" w:themeFill="accent2"/>
          </w:tcPr>
          <w:p w:rsidR="00D166DD" w:rsidRDefault="00D166DD" w:rsidP="00D228D8">
            <w:pPr>
              <w:jc w:val="center"/>
            </w:pPr>
            <w:r>
              <w:t>Great Fire of London</w:t>
            </w:r>
          </w:p>
          <w:p w:rsidR="00D166DD" w:rsidRDefault="00D166DD" w:rsidP="00D228D8">
            <w:pPr>
              <w:jc w:val="center"/>
            </w:pPr>
            <w:r>
              <w:t>Events beyond living memory</w:t>
            </w:r>
          </w:p>
          <w:p w:rsidR="00D166DD" w:rsidRDefault="00D166DD" w:rsidP="00D228D8">
            <w:pPr>
              <w:jc w:val="center"/>
            </w:pPr>
          </w:p>
          <w:p w:rsidR="00D166DD" w:rsidRPr="00C41F33" w:rsidRDefault="00D166DD" w:rsidP="00D228D8">
            <w:pPr>
              <w:jc w:val="center"/>
              <w:rPr>
                <w:color w:val="FFFFFF" w:themeColor="background1"/>
              </w:rPr>
            </w:pPr>
            <w:r w:rsidRPr="00C41F33">
              <w:rPr>
                <w:color w:val="FFFFFF" w:themeColor="background1"/>
              </w:rPr>
              <w:t>Trip: Weald and Downland Museum</w:t>
            </w:r>
          </w:p>
          <w:p w:rsidR="00D166DD" w:rsidRDefault="00D166DD" w:rsidP="00D228D8">
            <w:pPr>
              <w:jc w:val="center"/>
            </w:pPr>
          </w:p>
        </w:tc>
        <w:tc>
          <w:tcPr>
            <w:tcW w:w="2129" w:type="dxa"/>
            <w:shd w:val="clear" w:color="auto" w:fill="92D050"/>
          </w:tcPr>
          <w:p w:rsidR="00D166DD" w:rsidRDefault="00D166DD" w:rsidP="00D228D8">
            <w:pPr>
              <w:jc w:val="center"/>
            </w:pPr>
            <w:r>
              <w:t>Continents and oceans</w:t>
            </w:r>
          </w:p>
        </w:tc>
        <w:tc>
          <w:tcPr>
            <w:tcW w:w="4292" w:type="dxa"/>
            <w:gridSpan w:val="4"/>
            <w:shd w:val="clear" w:color="auto" w:fill="ED7D31" w:themeFill="accent2"/>
          </w:tcPr>
          <w:p w:rsidR="00D166DD" w:rsidRDefault="00D166DD" w:rsidP="00D228D8">
            <w:pPr>
              <w:jc w:val="center"/>
            </w:pPr>
            <w:r>
              <w:t>Ancient Egypt</w:t>
            </w:r>
          </w:p>
          <w:p w:rsidR="00D166DD" w:rsidRDefault="00D166DD" w:rsidP="00D228D8">
            <w:pPr>
              <w:jc w:val="center"/>
            </w:pPr>
          </w:p>
          <w:p w:rsidR="00D166DD" w:rsidRDefault="00D166DD" w:rsidP="00D228D8">
            <w:pPr>
              <w:jc w:val="center"/>
            </w:pPr>
          </w:p>
          <w:p w:rsidR="00D166DD" w:rsidRDefault="00D166DD" w:rsidP="00D228D8">
            <w:pPr>
              <w:jc w:val="center"/>
            </w:pPr>
          </w:p>
          <w:p w:rsidR="00D166DD" w:rsidRDefault="00D166DD" w:rsidP="00D228D8">
            <w:pPr>
              <w:jc w:val="center"/>
            </w:pPr>
          </w:p>
          <w:p w:rsidR="00D166DD" w:rsidRDefault="00D166DD" w:rsidP="00D228D8">
            <w:pPr>
              <w:jc w:val="center"/>
            </w:pPr>
          </w:p>
        </w:tc>
        <w:tc>
          <w:tcPr>
            <w:tcW w:w="1995" w:type="dxa"/>
            <w:shd w:val="clear" w:color="auto" w:fill="92D050"/>
          </w:tcPr>
          <w:p w:rsidR="00D166DD" w:rsidRDefault="00D166DD" w:rsidP="00D228D8">
            <w:pPr>
              <w:jc w:val="center"/>
            </w:pPr>
            <w:r>
              <w:t>Sydney, Australia</w:t>
            </w:r>
          </w:p>
          <w:p w:rsidR="00D166DD" w:rsidRDefault="00D166DD" w:rsidP="00D228D8">
            <w:pPr>
              <w:jc w:val="center"/>
            </w:pPr>
          </w:p>
          <w:p w:rsidR="00D166DD" w:rsidRDefault="00D166DD" w:rsidP="00D228D8">
            <w:pPr>
              <w:jc w:val="center"/>
            </w:pPr>
            <w:r>
              <w:t>(Similarities and differences of small area of UK and a Non-European Country)</w:t>
            </w:r>
          </w:p>
        </w:tc>
        <w:tc>
          <w:tcPr>
            <w:tcW w:w="1992" w:type="dxa"/>
            <w:shd w:val="clear" w:color="auto" w:fill="92D050"/>
          </w:tcPr>
          <w:p w:rsidR="00D166DD" w:rsidRDefault="00D166DD" w:rsidP="00D228D8">
            <w:pPr>
              <w:jc w:val="center"/>
            </w:pPr>
            <w:r>
              <w:t>Hot and cold regions of the world</w:t>
            </w:r>
          </w:p>
          <w:p w:rsidR="00D166DD" w:rsidRDefault="00D166DD" w:rsidP="00D228D8">
            <w:pPr>
              <w:jc w:val="center"/>
            </w:pPr>
            <w:r>
              <w:t>( Equator, north and south pole )</w:t>
            </w:r>
          </w:p>
        </w:tc>
      </w:tr>
      <w:tr w:rsidR="00D166DD" w:rsidTr="00675CBC">
        <w:trPr>
          <w:trHeight w:val="90"/>
        </w:trPr>
        <w:tc>
          <w:tcPr>
            <w:tcW w:w="960" w:type="dxa"/>
            <w:shd w:val="clear" w:color="auto" w:fill="D9D9D9" w:themeFill="background1" w:themeFillShade="D9"/>
          </w:tcPr>
          <w:p w:rsidR="00D166DD" w:rsidRDefault="00D166DD" w:rsidP="00D228D8">
            <w:pPr>
              <w:jc w:val="center"/>
            </w:pPr>
          </w:p>
        </w:tc>
        <w:tc>
          <w:tcPr>
            <w:tcW w:w="451" w:type="dxa"/>
            <w:gridSpan w:val="3"/>
            <w:shd w:val="clear" w:color="auto" w:fill="D9D9D9" w:themeFill="background1" w:themeFillShade="D9"/>
          </w:tcPr>
          <w:p w:rsidR="00D166DD" w:rsidRDefault="00D166DD" w:rsidP="00D228D8">
            <w:pPr>
              <w:jc w:val="center"/>
            </w:pPr>
            <w:r>
              <w:t>B</w:t>
            </w:r>
          </w:p>
        </w:tc>
        <w:tc>
          <w:tcPr>
            <w:tcW w:w="2125" w:type="dxa"/>
            <w:shd w:val="clear" w:color="auto" w:fill="ED7D31" w:themeFill="accent2"/>
          </w:tcPr>
          <w:p w:rsidR="00D166DD" w:rsidRDefault="00D166DD" w:rsidP="00D228D8">
            <w:pPr>
              <w:jc w:val="center"/>
            </w:pPr>
            <w:r>
              <w:t>Stone Age to Iron Age</w:t>
            </w:r>
          </w:p>
          <w:p w:rsidR="00D166DD" w:rsidRPr="00C41F33" w:rsidRDefault="00D166DD" w:rsidP="00D228D8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Trip: </w:t>
            </w:r>
            <w:proofErr w:type="spellStart"/>
            <w:r>
              <w:rPr>
                <w:color w:val="FFFFFF" w:themeColor="background1"/>
              </w:rPr>
              <w:t>Butser</w:t>
            </w:r>
            <w:proofErr w:type="spellEnd"/>
            <w:r>
              <w:rPr>
                <w:color w:val="FFFFFF" w:themeColor="background1"/>
              </w:rPr>
              <w:t xml:space="preserve"> Ancient Farm</w:t>
            </w:r>
          </w:p>
          <w:p w:rsidR="00D166DD" w:rsidRDefault="00D166DD" w:rsidP="00D228D8">
            <w:pPr>
              <w:jc w:val="center"/>
            </w:pPr>
          </w:p>
          <w:p w:rsidR="00D166DD" w:rsidRDefault="00D166DD" w:rsidP="00D228D8">
            <w:pPr>
              <w:jc w:val="center"/>
            </w:pPr>
          </w:p>
        </w:tc>
        <w:tc>
          <w:tcPr>
            <w:tcW w:w="2129" w:type="dxa"/>
            <w:shd w:val="clear" w:color="auto" w:fill="92D050"/>
          </w:tcPr>
          <w:p w:rsidR="00D166DD" w:rsidRDefault="00D166DD" w:rsidP="00D228D8">
            <w:pPr>
              <w:jc w:val="center"/>
            </w:pPr>
            <w:r>
              <w:t>Map Skills</w:t>
            </w:r>
          </w:p>
          <w:p w:rsidR="00D166DD" w:rsidRDefault="00D166DD" w:rsidP="00D228D8">
            <w:pPr>
              <w:jc w:val="center"/>
            </w:pPr>
          </w:p>
          <w:p w:rsidR="00D166DD" w:rsidRDefault="00D166DD" w:rsidP="00D228D8">
            <w:pPr>
              <w:jc w:val="center"/>
            </w:pPr>
            <w:r w:rsidRPr="000D0249">
              <w:rPr>
                <w:color w:val="FFFFFF" w:themeColor="background1"/>
              </w:rPr>
              <w:t>Local Area Fieldwork</w:t>
            </w:r>
          </w:p>
        </w:tc>
        <w:tc>
          <w:tcPr>
            <w:tcW w:w="4292" w:type="dxa"/>
            <w:gridSpan w:val="4"/>
            <w:shd w:val="clear" w:color="auto" w:fill="ED7D31" w:themeFill="accent2"/>
          </w:tcPr>
          <w:p w:rsidR="00D166DD" w:rsidRDefault="00D166DD" w:rsidP="00D228D8">
            <w:pPr>
              <w:jc w:val="center"/>
            </w:pPr>
            <w:r>
              <w:t>Roman Empire and impact on Britain</w:t>
            </w:r>
          </w:p>
          <w:p w:rsidR="00D166DD" w:rsidRDefault="00D166DD" w:rsidP="00D228D8">
            <w:pPr>
              <w:jc w:val="center"/>
            </w:pPr>
          </w:p>
        </w:tc>
        <w:tc>
          <w:tcPr>
            <w:tcW w:w="3987" w:type="dxa"/>
            <w:gridSpan w:val="2"/>
            <w:shd w:val="clear" w:color="auto" w:fill="92D050"/>
          </w:tcPr>
          <w:p w:rsidR="00D166DD" w:rsidRDefault="00D166DD" w:rsidP="00D228D8">
            <w:pPr>
              <w:jc w:val="center"/>
            </w:pPr>
            <w:r>
              <w:t>Rainforests</w:t>
            </w:r>
          </w:p>
        </w:tc>
      </w:tr>
      <w:tr w:rsidR="00D166DD" w:rsidTr="00675CBC">
        <w:trPr>
          <w:trHeight w:val="2892"/>
        </w:trPr>
        <w:tc>
          <w:tcPr>
            <w:tcW w:w="990" w:type="dxa"/>
            <w:gridSpan w:val="2"/>
            <w:vMerge w:val="restart"/>
            <w:shd w:val="clear" w:color="auto" w:fill="D9D9D9" w:themeFill="background1" w:themeFillShade="D9"/>
          </w:tcPr>
          <w:p w:rsidR="00D166DD" w:rsidRDefault="00D166DD" w:rsidP="00D228D8">
            <w:pPr>
              <w:jc w:val="center"/>
            </w:pPr>
            <w:r>
              <w:lastRenderedPageBreak/>
              <w:t>4/5</w:t>
            </w:r>
          </w:p>
        </w:tc>
        <w:tc>
          <w:tcPr>
            <w:tcW w:w="421" w:type="dxa"/>
            <w:gridSpan w:val="2"/>
            <w:shd w:val="clear" w:color="auto" w:fill="D9D9D9" w:themeFill="background1" w:themeFillShade="D9"/>
          </w:tcPr>
          <w:p w:rsidR="00D166DD" w:rsidRDefault="00D166DD" w:rsidP="00D166DD">
            <w:pPr>
              <w:jc w:val="center"/>
            </w:pPr>
            <w:r>
              <w:t>A</w:t>
            </w:r>
          </w:p>
        </w:tc>
        <w:tc>
          <w:tcPr>
            <w:tcW w:w="2125" w:type="dxa"/>
            <w:shd w:val="clear" w:color="auto" w:fill="92D050"/>
          </w:tcPr>
          <w:p w:rsidR="00D166DD" w:rsidRDefault="00D166DD" w:rsidP="00D228D8">
            <w:pPr>
              <w:jc w:val="center"/>
            </w:pPr>
            <w:r>
              <w:t>The UK</w:t>
            </w:r>
          </w:p>
          <w:p w:rsidR="00D166DD" w:rsidRDefault="00D166DD" w:rsidP="00D228D8">
            <w:pPr>
              <w:jc w:val="center"/>
            </w:pPr>
          </w:p>
          <w:p w:rsidR="00D166DD" w:rsidRDefault="00D166DD" w:rsidP="00D228D8">
            <w:pPr>
              <w:jc w:val="center"/>
            </w:pPr>
            <w:r>
              <w:t>Location Knowledge of the UK</w:t>
            </w:r>
          </w:p>
          <w:p w:rsidR="00D166DD" w:rsidRDefault="00D166DD" w:rsidP="00D228D8">
            <w:pPr>
              <w:jc w:val="center"/>
            </w:pPr>
            <w:r>
              <w:t>Geographical, land use patters, topographical features and understand how these aspects have changed over time.</w:t>
            </w:r>
          </w:p>
        </w:tc>
        <w:tc>
          <w:tcPr>
            <w:tcW w:w="2129" w:type="dxa"/>
            <w:shd w:val="clear" w:color="auto" w:fill="ED7D31" w:themeFill="accent2"/>
          </w:tcPr>
          <w:p w:rsidR="00D166DD" w:rsidRDefault="00D166DD" w:rsidP="00D228D8">
            <w:pPr>
              <w:jc w:val="center"/>
            </w:pPr>
            <w:r>
              <w:t>Tudors</w:t>
            </w:r>
          </w:p>
          <w:p w:rsidR="00D166DD" w:rsidRDefault="00D166DD" w:rsidP="00D228D8">
            <w:pPr>
              <w:jc w:val="center"/>
            </w:pPr>
            <w:r>
              <w:t>British Monarchy</w:t>
            </w:r>
          </w:p>
          <w:p w:rsidR="00D166DD" w:rsidRDefault="00D166DD" w:rsidP="00D228D8">
            <w:pPr>
              <w:jc w:val="center"/>
            </w:pPr>
          </w:p>
          <w:p w:rsidR="00D166DD" w:rsidRPr="00C41F33" w:rsidRDefault="00D166DD" w:rsidP="00D228D8">
            <w:pPr>
              <w:jc w:val="center"/>
              <w:rPr>
                <w:color w:val="FFFFFF" w:themeColor="background1"/>
              </w:rPr>
            </w:pPr>
            <w:r w:rsidRPr="00C41F33">
              <w:rPr>
                <w:color w:val="FFFFFF" w:themeColor="background1"/>
              </w:rPr>
              <w:t>Trip: Mary Rose</w:t>
            </w:r>
          </w:p>
          <w:p w:rsidR="00D166DD" w:rsidRDefault="00D166DD" w:rsidP="00D228D8">
            <w:pPr>
              <w:jc w:val="center"/>
            </w:pPr>
          </w:p>
        </w:tc>
        <w:tc>
          <w:tcPr>
            <w:tcW w:w="2090" w:type="dxa"/>
            <w:gridSpan w:val="2"/>
            <w:shd w:val="clear" w:color="auto" w:fill="92D050"/>
          </w:tcPr>
          <w:p w:rsidR="00D166DD" w:rsidRDefault="00D166DD" w:rsidP="00D228D8">
            <w:pPr>
              <w:jc w:val="center"/>
            </w:pPr>
            <w:r>
              <w:t>Study of Europe</w:t>
            </w:r>
          </w:p>
          <w:p w:rsidR="00D166DD" w:rsidRDefault="00D166DD" w:rsidP="00D228D8">
            <w:pPr>
              <w:jc w:val="center"/>
            </w:pPr>
          </w:p>
          <w:p w:rsidR="00D166DD" w:rsidRDefault="00D166DD" w:rsidP="00D228D8">
            <w:pPr>
              <w:jc w:val="center"/>
            </w:pPr>
            <w:r>
              <w:t>Environmental regions, and key physical and human characteristics, countries and major cities.</w:t>
            </w:r>
          </w:p>
          <w:p w:rsidR="00D166DD" w:rsidRDefault="00D166DD" w:rsidP="00D228D8">
            <w:pPr>
              <w:jc w:val="center"/>
            </w:pPr>
            <w:r>
              <w:t>Rivers</w:t>
            </w:r>
          </w:p>
          <w:p w:rsidR="00D166DD" w:rsidRDefault="00D166DD" w:rsidP="00D228D8">
            <w:pPr>
              <w:jc w:val="center"/>
            </w:pPr>
          </w:p>
          <w:p w:rsidR="00D166DD" w:rsidRDefault="00D166DD" w:rsidP="00D228D8">
            <w:pPr>
              <w:jc w:val="center"/>
            </w:pPr>
          </w:p>
        </w:tc>
        <w:tc>
          <w:tcPr>
            <w:tcW w:w="2202" w:type="dxa"/>
            <w:gridSpan w:val="2"/>
            <w:shd w:val="clear" w:color="auto" w:fill="92D050"/>
          </w:tcPr>
          <w:p w:rsidR="00D166DD" w:rsidRPr="000D0249" w:rsidRDefault="00D166DD" w:rsidP="00D228D8">
            <w:pPr>
              <w:jc w:val="center"/>
            </w:pPr>
            <w:r w:rsidRPr="000D0249">
              <w:t>Rivers</w:t>
            </w:r>
          </w:p>
          <w:p w:rsidR="00D166DD" w:rsidRDefault="00D166DD" w:rsidP="00D228D8">
            <w:pPr>
              <w:jc w:val="center"/>
              <w:rPr>
                <w:color w:val="FFFFFF" w:themeColor="background1"/>
              </w:rPr>
            </w:pPr>
          </w:p>
          <w:p w:rsidR="00D166DD" w:rsidRPr="000D0249" w:rsidRDefault="00D166DD" w:rsidP="00D228D8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Fieldwork: </w:t>
            </w:r>
            <w:r w:rsidRPr="000D0249">
              <w:rPr>
                <w:color w:val="FFFFFF" w:themeColor="background1"/>
              </w:rPr>
              <w:t>River Trip</w:t>
            </w:r>
          </w:p>
          <w:p w:rsidR="00D166DD" w:rsidRPr="000D0249" w:rsidRDefault="00D166DD" w:rsidP="00D228D8">
            <w:pPr>
              <w:jc w:val="center"/>
              <w:rPr>
                <w:color w:val="FFFFFF" w:themeColor="background1"/>
              </w:rPr>
            </w:pPr>
            <w:r w:rsidRPr="000D0249">
              <w:rPr>
                <w:color w:val="FFFFFF" w:themeColor="background1"/>
              </w:rPr>
              <w:t>Data Collection</w:t>
            </w:r>
          </w:p>
          <w:p w:rsidR="00D166DD" w:rsidRDefault="00D166DD" w:rsidP="00D228D8">
            <w:pPr>
              <w:jc w:val="center"/>
            </w:pPr>
          </w:p>
          <w:p w:rsidR="00D166DD" w:rsidRDefault="00D166DD" w:rsidP="00D228D8">
            <w:pPr>
              <w:jc w:val="center"/>
            </w:pPr>
          </w:p>
        </w:tc>
        <w:tc>
          <w:tcPr>
            <w:tcW w:w="3987" w:type="dxa"/>
            <w:gridSpan w:val="2"/>
            <w:shd w:val="clear" w:color="auto" w:fill="ED7D31" w:themeFill="accent2"/>
          </w:tcPr>
          <w:p w:rsidR="00D166DD" w:rsidRDefault="00D166DD" w:rsidP="00D228D8">
            <w:pPr>
              <w:tabs>
                <w:tab w:val="left" w:pos="285"/>
                <w:tab w:val="center" w:pos="888"/>
              </w:tabs>
              <w:jc w:val="center"/>
            </w:pPr>
            <w:r>
              <w:t>Ancient Greece</w:t>
            </w:r>
          </w:p>
          <w:p w:rsidR="00D166DD" w:rsidRDefault="00D166DD" w:rsidP="00D228D8">
            <w:pPr>
              <w:jc w:val="center"/>
            </w:pPr>
          </w:p>
          <w:p w:rsidR="00D166DD" w:rsidRDefault="00D166DD" w:rsidP="00D228D8">
            <w:pPr>
              <w:jc w:val="center"/>
            </w:pPr>
          </w:p>
          <w:p w:rsidR="00D166DD" w:rsidRDefault="00D166DD" w:rsidP="00D228D8">
            <w:pPr>
              <w:jc w:val="center"/>
            </w:pPr>
          </w:p>
          <w:p w:rsidR="00D166DD" w:rsidRPr="007B27C3" w:rsidRDefault="00D166DD" w:rsidP="00D228D8">
            <w:pPr>
              <w:jc w:val="center"/>
            </w:pPr>
          </w:p>
        </w:tc>
      </w:tr>
      <w:tr w:rsidR="00D166DD" w:rsidTr="00675CBC">
        <w:trPr>
          <w:trHeight w:val="1608"/>
        </w:trPr>
        <w:tc>
          <w:tcPr>
            <w:tcW w:w="990" w:type="dxa"/>
            <w:gridSpan w:val="2"/>
            <w:vMerge/>
            <w:shd w:val="clear" w:color="auto" w:fill="D9D9D9" w:themeFill="background1" w:themeFillShade="D9"/>
          </w:tcPr>
          <w:p w:rsidR="00D166DD" w:rsidRDefault="00D166DD" w:rsidP="00D228D8">
            <w:pPr>
              <w:jc w:val="center"/>
            </w:pPr>
          </w:p>
        </w:tc>
        <w:tc>
          <w:tcPr>
            <w:tcW w:w="421" w:type="dxa"/>
            <w:gridSpan w:val="2"/>
            <w:shd w:val="clear" w:color="auto" w:fill="D9D9D9" w:themeFill="background1" w:themeFillShade="D9"/>
          </w:tcPr>
          <w:p w:rsidR="00D166DD" w:rsidRDefault="00D166DD" w:rsidP="00D228D8">
            <w:pPr>
              <w:jc w:val="center"/>
            </w:pPr>
            <w:r>
              <w:t>B</w:t>
            </w:r>
          </w:p>
        </w:tc>
        <w:tc>
          <w:tcPr>
            <w:tcW w:w="2125" w:type="dxa"/>
            <w:shd w:val="clear" w:color="auto" w:fill="92D050"/>
          </w:tcPr>
          <w:p w:rsidR="00D166DD" w:rsidRPr="002170F2" w:rsidRDefault="00D166DD" w:rsidP="00D228D8">
            <w:pPr>
              <w:jc w:val="center"/>
              <w:rPr>
                <w:b/>
                <w:i/>
              </w:rPr>
            </w:pPr>
            <w:r w:rsidRPr="002170F2">
              <w:rPr>
                <w:b/>
                <w:i/>
              </w:rPr>
              <w:t>Mountains</w:t>
            </w:r>
          </w:p>
          <w:p w:rsidR="00D166DD" w:rsidRDefault="00D166DD" w:rsidP="00D228D8">
            <w:pPr>
              <w:jc w:val="center"/>
            </w:pPr>
          </w:p>
        </w:tc>
        <w:tc>
          <w:tcPr>
            <w:tcW w:w="4199" w:type="dxa"/>
            <w:gridSpan w:val="2"/>
            <w:shd w:val="clear" w:color="auto" w:fill="ED7D31" w:themeFill="accent2"/>
          </w:tcPr>
          <w:p w:rsidR="00D166DD" w:rsidRDefault="00D166DD" w:rsidP="00D228D8">
            <w:pPr>
              <w:jc w:val="center"/>
            </w:pPr>
            <w:r>
              <w:t>The Victorians</w:t>
            </w:r>
          </w:p>
        </w:tc>
        <w:tc>
          <w:tcPr>
            <w:tcW w:w="2222" w:type="dxa"/>
            <w:gridSpan w:val="3"/>
            <w:shd w:val="clear" w:color="auto" w:fill="ED7D31" w:themeFill="accent2"/>
          </w:tcPr>
          <w:p w:rsidR="00D166DD" w:rsidRPr="00906761" w:rsidRDefault="00D166DD" w:rsidP="00D228D8">
            <w:pPr>
              <w:jc w:val="center"/>
              <w:rPr>
                <w:b/>
                <w:i/>
              </w:rPr>
            </w:pPr>
            <w:r>
              <w:rPr>
                <w:sz w:val="24"/>
                <w:szCs w:val="24"/>
              </w:rPr>
              <w:t>Anglo-Saxons, Vikings and Normans</w:t>
            </w:r>
          </w:p>
          <w:p w:rsidR="00D166DD" w:rsidRDefault="00D166DD" w:rsidP="00D228D8">
            <w:pPr>
              <w:jc w:val="center"/>
            </w:pPr>
          </w:p>
        </w:tc>
        <w:tc>
          <w:tcPr>
            <w:tcW w:w="3987" w:type="dxa"/>
            <w:gridSpan w:val="2"/>
            <w:shd w:val="clear" w:color="auto" w:fill="92D050"/>
          </w:tcPr>
          <w:p w:rsidR="00D166DD" w:rsidRDefault="00D166DD" w:rsidP="00D228D8">
            <w:pPr>
              <w:tabs>
                <w:tab w:val="left" w:pos="285"/>
                <w:tab w:val="center" w:pos="888"/>
              </w:tabs>
              <w:jc w:val="center"/>
            </w:pPr>
            <w:r>
              <w:t>Sustainability</w:t>
            </w:r>
          </w:p>
          <w:p w:rsidR="00D166DD" w:rsidRDefault="00D166DD" w:rsidP="00D228D8">
            <w:pPr>
              <w:tabs>
                <w:tab w:val="left" w:pos="285"/>
                <w:tab w:val="center" w:pos="888"/>
              </w:tabs>
              <w:jc w:val="center"/>
            </w:pPr>
            <w:r>
              <w:t>In-depth study</w:t>
            </w:r>
          </w:p>
          <w:p w:rsidR="00D166DD" w:rsidRDefault="00D166DD" w:rsidP="00D228D8">
            <w:pPr>
              <w:tabs>
                <w:tab w:val="left" w:pos="285"/>
                <w:tab w:val="center" w:pos="888"/>
              </w:tabs>
              <w:jc w:val="center"/>
            </w:pPr>
          </w:p>
          <w:p w:rsidR="00D166DD" w:rsidRPr="000D0249" w:rsidRDefault="00D166DD" w:rsidP="00D228D8">
            <w:pPr>
              <w:tabs>
                <w:tab w:val="left" w:pos="285"/>
                <w:tab w:val="center" w:pos="888"/>
              </w:tabs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Fieldwork: </w:t>
            </w:r>
            <w:r w:rsidRPr="000D0249">
              <w:rPr>
                <w:color w:val="FFFFFF" w:themeColor="background1"/>
              </w:rPr>
              <w:t>Traffic survey</w:t>
            </w:r>
          </w:p>
          <w:p w:rsidR="00D166DD" w:rsidRDefault="00D166DD" w:rsidP="00D228D8">
            <w:pPr>
              <w:tabs>
                <w:tab w:val="left" w:pos="285"/>
                <w:tab w:val="center" w:pos="888"/>
              </w:tabs>
              <w:jc w:val="center"/>
            </w:pPr>
          </w:p>
        </w:tc>
      </w:tr>
      <w:tr w:rsidR="00D166DD" w:rsidTr="00675CBC">
        <w:trPr>
          <w:trHeight w:val="379"/>
        </w:trPr>
        <w:tc>
          <w:tcPr>
            <w:tcW w:w="990" w:type="dxa"/>
            <w:gridSpan w:val="2"/>
            <w:vMerge w:val="restart"/>
            <w:shd w:val="clear" w:color="auto" w:fill="D9D9D9" w:themeFill="background1" w:themeFillShade="D9"/>
          </w:tcPr>
          <w:p w:rsidR="00D166DD" w:rsidRDefault="00D166DD" w:rsidP="00D228D8">
            <w:pPr>
              <w:jc w:val="center"/>
            </w:pPr>
            <w:r>
              <w:t>6</w:t>
            </w:r>
          </w:p>
        </w:tc>
        <w:tc>
          <w:tcPr>
            <w:tcW w:w="421" w:type="dxa"/>
            <w:gridSpan w:val="2"/>
            <w:shd w:val="clear" w:color="auto" w:fill="D9D9D9" w:themeFill="background1" w:themeFillShade="D9"/>
          </w:tcPr>
          <w:p w:rsidR="00D166DD" w:rsidRDefault="00D166DD" w:rsidP="00D166DD">
            <w:pPr>
              <w:jc w:val="center"/>
            </w:pPr>
            <w:r>
              <w:t>A</w:t>
            </w:r>
          </w:p>
        </w:tc>
        <w:tc>
          <w:tcPr>
            <w:tcW w:w="2125" w:type="dxa"/>
            <w:shd w:val="clear" w:color="auto" w:fill="ED7D31" w:themeFill="accent2"/>
          </w:tcPr>
          <w:p w:rsidR="00D166DD" w:rsidRDefault="00D166DD" w:rsidP="00D228D8">
            <w:pPr>
              <w:jc w:val="center"/>
            </w:pPr>
          </w:p>
          <w:p w:rsidR="00D166DD" w:rsidRDefault="00D166DD" w:rsidP="00D228D8">
            <w:pPr>
              <w:jc w:val="center"/>
            </w:pPr>
            <w:r>
              <w:t>Ancient Kingdom of Benin</w:t>
            </w:r>
          </w:p>
          <w:p w:rsidR="00D166DD" w:rsidRDefault="00D166DD" w:rsidP="00D228D8">
            <w:pPr>
              <w:jc w:val="center"/>
            </w:pPr>
          </w:p>
          <w:p w:rsidR="00D166DD" w:rsidRDefault="00D166DD" w:rsidP="00D228D8">
            <w:pPr>
              <w:jc w:val="center"/>
            </w:pPr>
          </w:p>
        </w:tc>
        <w:tc>
          <w:tcPr>
            <w:tcW w:w="2129" w:type="dxa"/>
            <w:vMerge w:val="restart"/>
            <w:shd w:val="clear" w:color="auto" w:fill="92D050"/>
          </w:tcPr>
          <w:p w:rsidR="00D166DD" w:rsidRDefault="00D166DD" w:rsidP="00D228D8">
            <w:pPr>
              <w:jc w:val="center"/>
            </w:pPr>
            <w:r>
              <w:t>Extreme Earth</w:t>
            </w:r>
          </w:p>
          <w:p w:rsidR="00D166DD" w:rsidRPr="002170F2" w:rsidRDefault="00D166DD" w:rsidP="00D228D8">
            <w:pPr>
              <w:jc w:val="center"/>
            </w:pPr>
            <w:r w:rsidRPr="002170F2">
              <w:t>Earthquakes and Volcanoes</w:t>
            </w:r>
          </w:p>
        </w:tc>
        <w:tc>
          <w:tcPr>
            <w:tcW w:w="4292" w:type="dxa"/>
            <w:gridSpan w:val="4"/>
            <w:vMerge w:val="restart"/>
            <w:shd w:val="clear" w:color="auto" w:fill="ED7D31" w:themeFill="accent2"/>
          </w:tcPr>
          <w:p w:rsidR="00D166DD" w:rsidRPr="002170F2" w:rsidRDefault="00D166DD" w:rsidP="00D228D8">
            <w:pPr>
              <w:jc w:val="center"/>
            </w:pPr>
            <w:r w:rsidRPr="002170F2">
              <w:t>WW2</w:t>
            </w:r>
          </w:p>
        </w:tc>
        <w:tc>
          <w:tcPr>
            <w:tcW w:w="3987" w:type="dxa"/>
            <w:gridSpan w:val="2"/>
            <w:vMerge w:val="restart"/>
            <w:shd w:val="clear" w:color="auto" w:fill="92D050"/>
          </w:tcPr>
          <w:p w:rsidR="00D166DD" w:rsidRPr="002170F2" w:rsidRDefault="00D166DD" w:rsidP="00D228D8">
            <w:pPr>
              <w:jc w:val="center"/>
            </w:pPr>
            <w:r w:rsidRPr="002170F2">
              <w:t>North and South America in-depth study</w:t>
            </w:r>
          </w:p>
          <w:p w:rsidR="00D166DD" w:rsidRPr="002170F2" w:rsidRDefault="00D166DD" w:rsidP="00D228D8">
            <w:pPr>
              <w:jc w:val="center"/>
            </w:pPr>
            <w:r w:rsidRPr="002170F2">
              <w:t>Biomes</w:t>
            </w:r>
          </w:p>
          <w:p w:rsidR="00D166DD" w:rsidRPr="002170F2" w:rsidRDefault="00D166DD" w:rsidP="00D228D8">
            <w:pPr>
              <w:jc w:val="center"/>
            </w:pPr>
            <w:r w:rsidRPr="002170F2">
              <w:t>Land use and settlement,</w:t>
            </w:r>
          </w:p>
          <w:p w:rsidR="00D166DD" w:rsidRPr="002170F2" w:rsidRDefault="00D166DD" w:rsidP="00D228D8">
            <w:pPr>
              <w:jc w:val="center"/>
            </w:pPr>
            <w:r w:rsidRPr="002170F2">
              <w:t>Countries and major cities</w:t>
            </w:r>
          </w:p>
          <w:p w:rsidR="00D166DD" w:rsidRDefault="00D166DD" w:rsidP="00D228D8">
            <w:pPr>
              <w:jc w:val="center"/>
            </w:pPr>
          </w:p>
          <w:p w:rsidR="00D166DD" w:rsidRDefault="00D166DD" w:rsidP="00D228D8">
            <w:pPr>
              <w:jc w:val="center"/>
            </w:pPr>
          </w:p>
        </w:tc>
      </w:tr>
      <w:tr w:rsidR="00D166DD" w:rsidTr="00675CBC">
        <w:trPr>
          <w:trHeight w:val="379"/>
        </w:trPr>
        <w:tc>
          <w:tcPr>
            <w:tcW w:w="990" w:type="dxa"/>
            <w:gridSpan w:val="2"/>
            <w:vMerge/>
            <w:shd w:val="clear" w:color="auto" w:fill="D9D9D9" w:themeFill="background1" w:themeFillShade="D9"/>
          </w:tcPr>
          <w:p w:rsidR="00D166DD" w:rsidRDefault="00D166DD" w:rsidP="00D228D8">
            <w:pPr>
              <w:jc w:val="center"/>
            </w:pPr>
          </w:p>
        </w:tc>
        <w:tc>
          <w:tcPr>
            <w:tcW w:w="421" w:type="dxa"/>
            <w:gridSpan w:val="2"/>
            <w:shd w:val="clear" w:color="auto" w:fill="D9D9D9" w:themeFill="background1" w:themeFillShade="D9"/>
          </w:tcPr>
          <w:p w:rsidR="00D166DD" w:rsidRDefault="00D166DD" w:rsidP="00D228D8">
            <w:pPr>
              <w:jc w:val="center"/>
            </w:pPr>
            <w:r>
              <w:t>B</w:t>
            </w:r>
          </w:p>
        </w:tc>
        <w:tc>
          <w:tcPr>
            <w:tcW w:w="2125" w:type="dxa"/>
            <w:shd w:val="clear" w:color="auto" w:fill="92D050"/>
          </w:tcPr>
          <w:p w:rsidR="00D166DD" w:rsidRPr="00221F4B" w:rsidRDefault="00D166DD" w:rsidP="00D228D8">
            <w:pPr>
              <w:jc w:val="center"/>
              <w:rPr>
                <w:color w:val="FFFFFF" w:themeColor="background1"/>
              </w:rPr>
            </w:pPr>
            <w:r w:rsidRPr="00221F4B">
              <w:rPr>
                <w:color w:val="FFFFFF" w:themeColor="background1"/>
              </w:rPr>
              <w:t>Residential</w:t>
            </w:r>
            <w:r>
              <w:rPr>
                <w:color w:val="FFFFFF" w:themeColor="background1"/>
              </w:rPr>
              <w:t xml:space="preserve"> or special day</w:t>
            </w:r>
            <w:r w:rsidRPr="00221F4B">
              <w:rPr>
                <w:color w:val="FFFFFF" w:themeColor="background1"/>
              </w:rPr>
              <w:t>:</w:t>
            </w:r>
          </w:p>
          <w:p w:rsidR="00D166DD" w:rsidRDefault="00D166DD" w:rsidP="00D228D8">
            <w:pPr>
              <w:jc w:val="center"/>
            </w:pPr>
            <w:r>
              <w:rPr>
                <w:color w:val="FFFFFF" w:themeColor="background1"/>
              </w:rPr>
              <w:t>Orienteering</w:t>
            </w:r>
          </w:p>
        </w:tc>
        <w:tc>
          <w:tcPr>
            <w:tcW w:w="2129" w:type="dxa"/>
            <w:vMerge/>
            <w:shd w:val="clear" w:color="auto" w:fill="92D050"/>
          </w:tcPr>
          <w:p w:rsidR="00D166DD" w:rsidRDefault="00D166DD" w:rsidP="00D228D8">
            <w:pPr>
              <w:jc w:val="center"/>
            </w:pPr>
          </w:p>
        </w:tc>
        <w:tc>
          <w:tcPr>
            <w:tcW w:w="4292" w:type="dxa"/>
            <w:gridSpan w:val="4"/>
            <w:vMerge/>
            <w:shd w:val="clear" w:color="auto" w:fill="ED7D31" w:themeFill="accent2"/>
          </w:tcPr>
          <w:p w:rsidR="00D166DD" w:rsidRPr="002170F2" w:rsidRDefault="00D166DD" w:rsidP="00D228D8">
            <w:pPr>
              <w:jc w:val="center"/>
            </w:pPr>
          </w:p>
        </w:tc>
        <w:tc>
          <w:tcPr>
            <w:tcW w:w="3987" w:type="dxa"/>
            <w:gridSpan w:val="2"/>
            <w:vMerge/>
            <w:shd w:val="clear" w:color="auto" w:fill="92D050"/>
          </w:tcPr>
          <w:p w:rsidR="00D166DD" w:rsidRPr="002170F2" w:rsidRDefault="00D166DD" w:rsidP="00D228D8">
            <w:pPr>
              <w:jc w:val="center"/>
            </w:pPr>
          </w:p>
        </w:tc>
      </w:tr>
    </w:tbl>
    <w:p w:rsidR="00685383" w:rsidRDefault="00685383" w:rsidP="00D228D8">
      <w:pPr>
        <w:jc w:val="center"/>
      </w:pPr>
    </w:p>
    <w:p w:rsidR="0060475C" w:rsidRDefault="0060475C" w:rsidP="00D228D8">
      <w:pPr>
        <w:jc w:val="center"/>
      </w:pPr>
    </w:p>
    <w:p w:rsidR="00EB61E5" w:rsidRDefault="00EB61E5" w:rsidP="00D228D8">
      <w:pPr>
        <w:jc w:val="center"/>
      </w:pPr>
    </w:p>
    <w:p w:rsidR="00EB61E5" w:rsidRDefault="00EB61E5" w:rsidP="00D228D8">
      <w:pPr>
        <w:jc w:val="center"/>
      </w:pPr>
    </w:p>
    <w:p w:rsidR="008620C2" w:rsidRPr="00D228D8" w:rsidRDefault="008620C2" w:rsidP="00D228D8">
      <w:pPr>
        <w:pStyle w:val="NormalWeb"/>
        <w:shd w:val="clear" w:color="auto" w:fill="FFFFFF"/>
        <w:spacing w:line="336" w:lineRule="atLeast"/>
        <w:jc w:val="center"/>
        <w:rPr>
          <w:rFonts w:ascii="Arial" w:hAnsi="Arial" w:cs="Arial"/>
          <w:color w:val="6F6F6F"/>
          <w:sz w:val="22"/>
          <w:szCs w:val="22"/>
        </w:rPr>
      </w:pPr>
    </w:p>
    <w:sectPr w:rsidR="008620C2" w:rsidRPr="00D228D8" w:rsidSect="006542B6">
      <w:headerReference w:type="even" r:id="rId8"/>
      <w:headerReference w:type="default" r:id="rId9"/>
      <w:headerReference w:type="firs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368" w:rsidRDefault="00C62368" w:rsidP="00FF51B7">
      <w:pPr>
        <w:spacing w:after="0" w:line="240" w:lineRule="auto"/>
      </w:pPr>
      <w:r>
        <w:separator/>
      </w:r>
    </w:p>
  </w:endnote>
  <w:endnote w:type="continuationSeparator" w:id="0">
    <w:p w:rsidR="00C62368" w:rsidRDefault="00C62368" w:rsidP="00FF5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368" w:rsidRDefault="00C62368" w:rsidP="00FF51B7">
      <w:pPr>
        <w:spacing w:after="0" w:line="240" w:lineRule="auto"/>
      </w:pPr>
      <w:r>
        <w:separator/>
      </w:r>
    </w:p>
  </w:footnote>
  <w:footnote w:type="continuationSeparator" w:id="0">
    <w:p w:rsidR="00C62368" w:rsidRDefault="00C62368" w:rsidP="00FF5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EAC" w:rsidRDefault="00331EAC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70891" o:spid="_x0000_s2050" type="#_x0000_t75" style="position:absolute;margin-left:0;margin-top:0;width:455.85pt;height:451.25pt;z-index:-251657216;mso-position-horizontal:center;mso-position-horizontal-relative:margin;mso-position-vertical:center;mso-position-vertical-relative:margin" o:allowincell="f">
          <v:imagedata r:id="rId1" o:title="Logo_medium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CBC" w:rsidRPr="00675CBC" w:rsidRDefault="00331EAC" w:rsidP="00081C2E">
    <w:pPr>
      <w:pStyle w:val="Header"/>
      <w:jc w:val="center"/>
      <w:rPr>
        <w:b/>
        <w:sz w:val="32"/>
        <w:u w:val="single"/>
      </w:rPr>
    </w:pPr>
    <w:r>
      <w:rPr>
        <w:b/>
        <w:noProof/>
        <w:sz w:val="32"/>
        <w:u w:val="single"/>
        <w:lang w:eastAsia="en-GB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-154305</wp:posOffset>
          </wp:positionV>
          <wp:extent cx="779145" cy="771525"/>
          <wp:effectExtent l="0" t="0" r="1905" b="9525"/>
          <wp:wrapTight wrapText="bothSides">
            <wp:wrapPolygon edited="0">
              <wp:start x="0" y="0"/>
              <wp:lineTo x="0" y="21333"/>
              <wp:lineTo x="21125" y="21333"/>
              <wp:lineTo x="2112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mediu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14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sz w:val="32"/>
        <w:u w:val="single"/>
        <w:lang w:eastAsia="en-GB"/>
      </w:rPr>
      <w:drawing>
        <wp:anchor distT="0" distB="0" distL="114300" distR="114300" simplePos="0" relativeHeight="251663360" behindDoc="1" locked="0" layoutInCell="1" allowOverlap="1" wp14:anchorId="3C836881" wp14:editId="184CEADE">
          <wp:simplePos x="0" y="0"/>
          <wp:positionH relativeFrom="margin">
            <wp:align>right</wp:align>
          </wp:positionH>
          <wp:positionV relativeFrom="paragraph">
            <wp:posOffset>-163830</wp:posOffset>
          </wp:positionV>
          <wp:extent cx="779145" cy="771525"/>
          <wp:effectExtent l="0" t="0" r="1905" b="9525"/>
          <wp:wrapTight wrapText="bothSides">
            <wp:wrapPolygon edited="0">
              <wp:start x="0" y="0"/>
              <wp:lineTo x="0" y="21333"/>
              <wp:lineTo x="21125" y="21333"/>
              <wp:lineTo x="21125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mediu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14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sz w:val="32"/>
        <w:u w:val="single"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70892" o:spid="_x0000_s2051" type="#_x0000_t75" style="position:absolute;left:0;text-align:left;margin-left:0;margin-top:0;width:455.85pt;height:451.25pt;z-index:-251656192;mso-position-horizontal:center;mso-position-horizontal-relative:margin;mso-position-vertical:center;mso-position-vertical-relative:margin" o:allowincell="f">
          <v:imagedata r:id="rId2" o:title="Logo_medium" gain="19661f" blacklevel="22938f"/>
        </v:shape>
      </w:pict>
    </w:r>
    <w:r w:rsidR="00675CBC" w:rsidRPr="00675CBC">
      <w:rPr>
        <w:b/>
        <w:sz w:val="32"/>
        <w:u w:val="single"/>
      </w:rPr>
      <w:t xml:space="preserve">Harting CE Primary School </w:t>
    </w:r>
  </w:p>
  <w:p w:rsidR="00C62368" w:rsidRPr="00675CBC" w:rsidRDefault="00C62368" w:rsidP="00081C2E">
    <w:pPr>
      <w:pStyle w:val="Header"/>
      <w:jc w:val="center"/>
      <w:rPr>
        <w:b/>
        <w:sz w:val="32"/>
        <w:u w:val="single"/>
      </w:rPr>
    </w:pPr>
    <w:r w:rsidRPr="00675CBC">
      <w:rPr>
        <w:b/>
        <w:sz w:val="32"/>
        <w:u w:val="single"/>
      </w:rPr>
      <w:t>History and Geography 2 Yearly Cycle</w:t>
    </w:r>
  </w:p>
  <w:p w:rsidR="00C62368" w:rsidRPr="00675CBC" w:rsidRDefault="00C62368" w:rsidP="00081C2E">
    <w:pPr>
      <w:pStyle w:val="Header"/>
      <w:jc w:val="center"/>
      <w:rPr>
        <w:b/>
        <w:sz w:val="32"/>
        <w:u w:val="single"/>
      </w:rPr>
    </w:pPr>
    <w:r w:rsidRPr="00675CBC">
      <w:rPr>
        <w:b/>
        <w:sz w:val="32"/>
        <w:u w:val="single"/>
      </w:rPr>
      <w:t>Cycle A 22/23 Cycle B 23/24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EAC" w:rsidRDefault="00331EAC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70890" o:spid="_x0000_s2049" type="#_x0000_t75" style="position:absolute;margin-left:0;margin-top:0;width:455.85pt;height:451.25pt;z-index:-251658240;mso-position-horizontal:center;mso-position-horizontal-relative:margin;mso-position-vertical:center;mso-position-vertical-relative:margin" o:allowincell="f">
          <v:imagedata r:id="rId1" o:title="Logo_medium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72CAF"/>
    <w:multiLevelType w:val="hybridMultilevel"/>
    <w:tmpl w:val="700620C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C3273"/>
    <w:multiLevelType w:val="hybridMultilevel"/>
    <w:tmpl w:val="44DE8264"/>
    <w:lvl w:ilvl="0" w:tplc="C23C1B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F22C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50B2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1856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665E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944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201A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542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98D4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A580C0C"/>
    <w:multiLevelType w:val="multilevel"/>
    <w:tmpl w:val="CDDE4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A067C63"/>
    <w:multiLevelType w:val="hybridMultilevel"/>
    <w:tmpl w:val="8070CFAC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4DA33ADD"/>
    <w:multiLevelType w:val="hybridMultilevel"/>
    <w:tmpl w:val="96085B1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90DFD"/>
    <w:multiLevelType w:val="multilevel"/>
    <w:tmpl w:val="AECEA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2B6"/>
    <w:rsid w:val="000113F8"/>
    <w:rsid w:val="00014CC5"/>
    <w:rsid w:val="000814AD"/>
    <w:rsid w:val="00081C2E"/>
    <w:rsid w:val="000B3914"/>
    <w:rsid w:val="000D0249"/>
    <w:rsid w:val="000E6339"/>
    <w:rsid w:val="00102241"/>
    <w:rsid w:val="00103352"/>
    <w:rsid w:val="00110857"/>
    <w:rsid w:val="00172497"/>
    <w:rsid w:val="001A7AC0"/>
    <w:rsid w:val="001C5254"/>
    <w:rsid w:val="001D5FAB"/>
    <w:rsid w:val="001E667A"/>
    <w:rsid w:val="002077C5"/>
    <w:rsid w:val="0021254B"/>
    <w:rsid w:val="002170F2"/>
    <w:rsid w:val="00221F4B"/>
    <w:rsid w:val="002556DF"/>
    <w:rsid w:val="00285793"/>
    <w:rsid w:val="002857EB"/>
    <w:rsid w:val="002D2EED"/>
    <w:rsid w:val="002D7981"/>
    <w:rsid w:val="002F1362"/>
    <w:rsid w:val="00331EAC"/>
    <w:rsid w:val="00342760"/>
    <w:rsid w:val="00350673"/>
    <w:rsid w:val="003876D5"/>
    <w:rsid w:val="003A5614"/>
    <w:rsid w:val="003B3259"/>
    <w:rsid w:val="003C2474"/>
    <w:rsid w:val="00402DCD"/>
    <w:rsid w:val="00436D5E"/>
    <w:rsid w:val="00443345"/>
    <w:rsid w:val="00443BAA"/>
    <w:rsid w:val="00446B2D"/>
    <w:rsid w:val="00451709"/>
    <w:rsid w:val="00492C74"/>
    <w:rsid w:val="004A3149"/>
    <w:rsid w:val="00583E35"/>
    <w:rsid w:val="005A024A"/>
    <w:rsid w:val="005B5E56"/>
    <w:rsid w:val="005B77CC"/>
    <w:rsid w:val="005D3162"/>
    <w:rsid w:val="0060475C"/>
    <w:rsid w:val="00636BFD"/>
    <w:rsid w:val="006542B6"/>
    <w:rsid w:val="00675CBC"/>
    <w:rsid w:val="00685383"/>
    <w:rsid w:val="006A07A1"/>
    <w:rsid w:val="006A6049"/>
    <w:rsid w:val="006C5CBA"/>
    <w:rsid w:val="006F2D01"/>
    <w:rsid w:val="006F7124"/>
    <w:rsid w:val="0070093C"/>
    <w:rsid w:val="007019BD"/>
    <w:rsid w:val="00705A0A"/>
    <w:rsid w:val="00725910"/>
    <w:rsid w:val="00737DB4"/>
    <w:rsid w:val="00791E94"/>
    <w:rsid w:val="007A44E2"/>
    <w:rsid w:val="007B27C3"/>
    <w:rsid w:val="007E3AF7"/>
    <w:rsid w:val="007F1DDE"/>
    <w:rsid w:val="007F32D8"/>
    <w:rsid w:val="00834389"/>
    <w:rsid w:val="0085587D"/>
    <w:rsid w:val="008620C2"/>
    <w:rsid w:val="008627DB"/>
    <w:rsid w:val="00886EE6"/>
    <w:rsid w:val="008D6365"/>
    <w:rsid w:val="00900AEF"/>
    <w:rsid w:val="00906761"/>
    <w:rsid w:val="00930902"/>
    <w:rsid w:val="00931FEA"/>
    <w:rsid w:val="00952BD5"/>
    <w:rsid w:val="009606F7"/>
    <w:rsid w:val="009639E2"/>
    <w:rsid w:val="00981CF6"/>
    <w:rsid w:val="00987F2A"/>
    <w:rsid w:val="009909AB"/>
    <w:rsid w:val="009B55FC"/>
    <w:rsid w:val="009C67FE"/>
    <w:rsid w:val="009E1744"/>
    <w:rsid w:val="009F0866"/>
    <w:rsid w:val="009F0B0C"/>
    <w:rsid w:val="00A06871"/>
    <w:rsid w:val="00A47D74"/>
    <w:rsid w:val="00AA1507"/>
    <w:rsid w:val="00AA51A6"/>
    <w:rsid w:val="00AB0E24"/>
    <w:rsid w:val="00AB5C8B"/>
    <w:rsid w:val="00AD717A"/>
    <w:rsid w:val="00AE3053"/>
    <w:rsid w:val="00AE6463"/>
    <w:rsid w:val="00AF06A3"/>
    <w:rsid w:val="00AF6BAB"/>
    <w:rsid w:val="00B21090"/>
    <w:rsid w:val="00B2769A"/>
    <w:rsid w:val="00BD2AFD"/>
    <w:rsid w:val="00BD54EF"/>
    <w:rsid w:val="00C27466"/>
    <w:rsid w:val="00C41F33"/>
    <w:rsid w:val="00C62368"/>
    <w:rsid w:val="00C7180A"/>
    <w:rsid w:val="00C84EF7"/>
    <w:rsid w:val="00CC17A2"/>
    <w:rsid w:val="00CD272F"/>
    <w:rsid w:val="00CE7DB3"/>
    <w:rsid w:val="00D14AB6"/>
    <w:rsid w:val="00D166DD"/>
    <w:rsid w:val="00D228D8"/>
    <w:rsid w:val="00D46692"/>
    <w:rsid w:val="00D5788D"/>
    <w:rsid w:val="00D75816"/>
    <w:rsid w:val="00D8282F"/>
    <w:rsid w:val="00DA737C"/>
    <w:rsid w:val="00DB2A9A"/>
    <w:rsid w:val="00DC35AB"/>
    <w:rsid w:val="00DF7D8A"/>
    <w:rsid w:val="00E20BF4"/>
    <w:rsid w:val="00E36F89"/>
    <w:rsid w:val="00E37055"/>
    <w:rsid w:val="00E5142B"/>
    <w:rsid w:val="00E644C8"/>
    <w:rsid w:val="00E8019F"/>
    <w:rsid w:val="00E803D5"/>
    <w:rsid w:val="00E96BE4"/>
    <w:rsid w:val="00EA2373"/>
    <w:rsid w:val="00EB61E5"/>
    <w:rsid w:val="00EB6C33"/>
    <w:rsid w:val="00EC516F"/>
    <w:rsid w:val="00EF6405"/>
    <w:rsid w:val="00F00DF1"/>
    <w:rsid w:val="00F33E34"/>
    <w:rsid w:val="00F51F43"/>
    <w:rsid w:val="00F766E8"/>
    <w:rsid w:val="00FC0BC9"/>
    <w:rsid w:val="00FD21BA"/>
    <w:rsid w:val="00FE6835"/>
    <w:rsid w:val="00FF33B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D8BAB59"/>
  <w15:chartTrackingRefBased/>
  <w15:docId w15:val="{029211F3-A7CB-4302-B4E4-6A989A216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7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4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3B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5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1B7"/>
  </w:style>
  <w:style w:type="paragraph" w:styleId="Footer">
    <w:name w:val="footer"/>
    <w:basedOn w:val="Normal"/>
    <w:link w:val="FooterChar"/>
    <w:uiPriority w:val="99"/>
    <w:unhideWhenUsed/>
    <w:rsid w:val="00FF5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1B7"/>
  </w:style>
  <w:style w:type="paragraph" w:styleId="BalloonText">
    <w:name w:val="Balloon Text"/>
    <w:basedOn w:val="Normal"/>
    <w:link w:val="BalloonTextChar"/>
    <w:uiPriority w:val="99"/>
    <w:semiHidden/>
    <w:unhideWhenUsed/>
    <w:rsid w:val="00FF5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1B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D2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42760"/>
    <w:rPr>
      <w:b/>
      <w:bCs/>
    </w:rPr>
  </w:style>
  <w:style w:type="character" w:styleId="Hyperlink">
    <w:name w:val="Hyperlink"/>
    <w:basedOn w:val="DefaultParagraphFont"/>
    <w:uiPriority w:val="99"/>
    <w:unhideWhenUsed/>
    <w:rsid w:val="00F00DF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857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0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64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7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EEAEB-46FC-42B6-A787-36C27179D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 Leeb</dc:creator>
  <cp:keywords/>
  <dc:description/>
  <cp:lastModifiedBy>head@st-mary-st-paul.w-sussex.sch.uk</cp:lastModifiedBy>
  <cp:revision>6</cp:revision>
  <cp:lastPrinted>2023-07-20T20:34:00Z</cp:lastPrinted>
  <dcterms:created xsi:type="dcterms:W3CDTF">2023-07-18T10:14:00Z</dcterms:created>
  <dcterms:modified xsi:type="dcterms:W3CDTF">2023-09-28T10:41:00Z</dcterms:modified>
</cp:coreProperties>
</file>